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before="58"/>
        <w:rPr>
          <w:rFonts w:ascii="Helvetica Neue" w:cs="Helvetica Neue" w:hAnsi="Helvetica Neue" w:eastAsia="Helvetica Neue"/>
          <w:sz w:val="28"/>
          <w:szCs w:val="28"/>
        </w:rPr>
      </w:pPr>
      <w:r>
        <w:rPr>
          <w:rFonts w:ascii="Helvetica Neue" w:hAnsi="Helvetica Neue"/>
          <w:spacing w:val="0"/>
          <w:sz w:val="28"/>
          <w:szCs w:val="28"/>
          <w:rtl w:val="0"/>
          <w:lang w:val="en-US"/>
        </w:rPr>
        <w:t>R</w:t>
      </w:r>
      <w:r>
        <w:rPr>
          <w:rFonts w:ascii="Helvetica Neue" w:hAnsi="Helvetica Neue"/>
          <w:spacing w:val="1"/>
          <w:sz w:val="28"/>
          <w:szCs w:val="28"/>
          <w:rtl w:val="0"/>
          <w:lang w:val="en-US"/>
        </w:rPr>
        <w:t>A</w:t>
      </w:r>
      <w:r>
        <w:rPr>
          <w:rFonts w:ascii="Helvetica Neue" w:hAnsi="Helvetica Neue"/>
          <w:spacing w:val="-1"/>
          <w:sz w:val="28"/>
          <w:szCs w:val="28"/>
          <w:rtl w:val="0"/>
          <w:lang w:val="en-US"/>
        </w:rPr>
        <w:t>N</w:t>
      </w:r>
      <w:r>
        <w:rPr>
          <w:rFonts w:ascii="Helvetica Neue" w:hAnsi="Helvetica Neue"/>
          <w:spacing w:val="1"/>
          <w:sz w:val="28"/>
          <w:szCs w:val="28"/>
          <w:rtl w:val="0"/>
          <w:lang w:val="en-US"/>
        </w:rPr>
        <w:t>D</w:t>
      </w:r>
      <w:r>
        <w:rPr>
          <w:rFonts w:ascii="Helvetica Neue" w:hAnsi="Helvetica Neue"/>
          <w:sz w:val="28"/>
          <w:szCs w:val="28"/>
          <w:rtl w:val="0"/>
          <w:lang w:val="es-ES_tradnl"/>
        </w:rPr>
        <w:t xml:space="preserve">Y </w:t>
      </w:r>
      <w:r>
        <w:rPr>
          <w:rFonts w:ascii="Helvetica Neue" w:hAnsi="Helvetica Neue"/>
          <w:spacing w:val="0"/>
          <w:sz w:val="28"/>
          <w:szCs w:val="28"/>
          <w:rtl w:val="0"/>
          <w:lang w:val="en-US"/>
        </w:rPr>
        <w:t>H</w:t>
      </w:r>
      <w:r>
        <w:rPr>
          <w:rFonts w:ascii="Helvetica Neue" w:hAnsi="Helvetica Neue"/>
          <w:spacing w:val="1"/>
          <w:sz w:val="28"/>
          <w:szCs w:val="28"/>
          <w:rtl w:val="0"/>
          <w:lang w:val="en-US"/>
        </w:rPr>
        <w:t>I</w:t>
      </w:r>
      <w:r>
        <w:rPr>
          <w:rFonts w:ascii="Helvetica Neue" w:hAnsi="Helvetica Neue"/>
          <w:sz w:val="28"/>
          <w:szCs w:val="28"/>
          <w:rtl w:val="0"/>
          <w:lang w:val="en-US"/>
        </w:rPr>
        <w:t>L</w:t>
      </w:r>
      <w:r>
        <w:rPr>
          <w:rFonts w:ascii="Helvetica Neue" w:hAnsi="Helvetica Neue"/>
          <w:spacing w:val="-1"/>
          <w:sz w:val="28"/>
          <w:szCs w:val="28"/>
          <w:rtl w:val="0"/>
          <w:lang w:val="en-US"/>
        </w:rPr>
        <w:t>D</w:t>
      </w:r>
      <w:r>
        <w:rPr>
          <w:rFonts w:ascii="Helvetica Neue" w:hAnsi="Helvetica Neue"/>
          <w:sz w:val="28"/>
          <w:szCs w:val="28"/>
          <w:rtl w:val="0"/>
          <w:lang w:val="en-US"/>
        </w:rPr>
        <w:t>E</w:t>
      </w:r>
      <w:r>
        <w:rPr>
          <w:rFonts w:ascii="Helvetica Neue" w:hAnsi="Helvetica Neue"/>
          <w:spacing w:val="-1"/>
          <w:sz w:val="28"/>
          <w:szCs w:val="28"/>
          <w:rtl w:val="0"/>
          <w:lang w:val="en-US"/>
        </w:rPr>
        <w:t>B</w:t>
      </w:r>
      <w:r>
        <w:rPr>
          <w:rFonts w:ascii="Helvetica Neue" w:hAnsi="Helvetica Neue"/>
          <w:spacing w:val="1"/>
          <w:sz w:val="28"/>
          <w:szCs w:val="28"/>
          <w:rtl w:val="0"/>
          <w:lang w:val="de-DE"/>
        </w:rPr>
        <w:t>RA</w:t>
      </w:r>
      <w:r>
        <w:rPr>
          <w:rFonts w:ascii="Helvetica Neue" w:hAnsi="Helvetica Neue"/>
          <w:spacing w:val="-1"/>
          <w:sz w:val="28"/>
          <w:szCs w:val="28"/>
          <w:rtl w:val="0"/>
          <w:lang w:val="en-US"/>
        </w:rPr>
        <w:t>N</w:t>
      </w:r>
      <w:r>
        <w:rPr>
          <w:rFonts w:ascii="Helvetica Neue" w:hAnsi="Helvetica Neue"/>
          <w:sz w:val="28"/>
          <w:szCs w:val="28"/>
          <w:rtl w:val="0"/>
          <w:lang w:val="en-US"/>
        </w:rPr>
        <w:t>D</w:t>
      </w:r>
    </w:p>
    <w:p>
      <w:pPr>
        <w:pStyle w:val="Body A"/>
        <w:spacing w:before="42"/>
        <w:rPr>
          <w:rFonts w:ascii="Calibri" w:cs="Calibri" w:hAnsi="Calibri" w:eastAsia="Calibri"/>
          <w:sz w:val="21"/>
          <w:szCs w:val="21"/>
        </w:rPr>
      </w:pPr>
      <w:r>
        <w:rPr>
          <w:rFonts w:ascii="Calibri" w:hAnsi="Calibri"/>
          <w:sz w:val="21"/>
          <w:szCs w:val="21"/>
          <w:rtl w:val="0"/>
          <w:lang w:val="en-US"/>
        </w:rPr>
        <w:t>Victoria, BC, Canada</w:t>
      </w:r>
    </w:p>
    <w:p>
      <w:pPr>
        <w:pStyle w:val="Body A"/>
        <w:spacing w:before="18"/>
        <w:rPr>
          <w:rStyle w:val="None"/>
          <w:rFonts w:ascii="Calibri" w:cs="Calibri" w:hAnsi="Calibri" w:eastAsia="Calibri"/>
          <w:sz w:val="21"/>
          <w:szCs w:val="21"/>
        </w:rPr>
      </w:pPr>
      <w:r>
        <w:rPr>
          <w:rStyle w:val="Hyperlink.0"/>
          <w:rFonts w:ascii="Calibri" w:cs="Calibri" w:hAnsi="Calibri" w:eastAsia="Calibri"/>
          <w:outline w:val="0"/>
          <w:color w:val="0000ff"/>
          <w:sz w:val="21"/>
          <w:szCs w:val="21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Calibri" w:cs="Calibri" w:hAnsi="Calibri" w:eastAsia="Calibri"/>
          <w:outline w:val="0"/>
          <w:color w:val="0000ff"/>
          <w:sz w:val="21"/>
          <w:szCs w:val="21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"mailto:randy.hildebrand@me.com"</w:instrText>
      </w:r>
      <w:r>
        <w:rPr>
          <w:rStyle w:val="Hyperlink.0"/>
          <w:rFonts w:ascii="Calibri" w:cs="Calibri" w:hAnsi="Calibri" w:eastAsia="Calibri"/>
          <w:outline w:val="0"/>
          <w:color w:val="0000ff"/>
          <w:sz w:val="21"/>
          <w:szCs w:val="21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Calibri" w:hAnsi="Calibri"/>
          <w:outline w:val="0"/>
          <w:color w:val="0000ff"/>
          <w:sz w:val="21"/>
          <w:szCs w:val="21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randy.hildebrand@me.com</w:t>
      </w:r>
      <w:r>
        <w:rPr>
          <w:rStyle w:val="None"/>
          <w:rFonts w:ascii="Calibri" w:hAnsi="Calibri"/>
          <w:outline w:val="0"/>
          <w:color w:val="0000ff"/>
          <w:sz w:val="21"/>
          <w:szCs w:val="21"/>
          <w:u w:color="0000ff"/>
          <w:rtl w:val="0"/>
          <w:lang w:val="en-US"/>
          <w14:textFill>
            <w14:solidFill>
              <w14:srgbClr w14:val="0000FF"/>
            </w14:solidFill>
          </w14:textFill>
        </w:rPr>
        <w:t xml:space="preserve"> </w:t>
      </w:r>
      <w:r>
        <w:rPr>
          <w:sz w:val="21"/>
          <w:szCs w:val="21"/>
        </w:rPr>
        <w:fldChar w:fldCharType="end" w:fldLock="0"/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|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+1 (250) 891 8499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|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</w:t>
      </w:r>
      <w:r>
        <w:rPr>
          <w:rStyle w:val="Hyperlink.1"/>
          <w:rFonts w:ascii="Calibri" w:cs="Calibri" w:hAnsi="Calibri" w:eastAsia="Calibri"/>
          <w:outline w:val="0"/>
          <w:color w:val="0000ff"/>
          <w:sz w:val="21"/>
          <w:szCs w:val="21"/>
          <w:u w:val="single" w:color="0000ff"/>
          <w:lang w:val="da-DK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rFonts w:ascii="Calibri" w:cs="Calibri" w:hAnsi="Calibri" w:eastAsia="Calibri"/>
          <w:outline w:val="0"/>
          <w:color w:val="0000ff"/>
          <w:sz w:val="21"/>
          <w:szCs w:val="21"/>
          <w:u w:val="single" w:color="0000ff"/>
          <w:lang w:val="da-DK"/>
          <w14:textFill>
            <w14:solidFill>
              <w14:srgbClr w14:val="0000FF"/>
            </w14:solidFill>
          </w14:textFill>
        </w:rPr>
        <w:instrText xml:space="preserve"> HYPERLINK "https://www.linkedin.com/in/randix/"</w:instrText>
      </w:r>
      <w:r>
        <w:rPr>
          <w:rStyle w:val="Hyperlink.1"/>
          <w:rFonts w:ascii="Calibri" w:cs="Calibri" w:hAnsi="Calibri" w:eastAsia="Calibri"/>
          <w:outline w:val="0"/>
          <w:color w:val="0000ff"/>
          <w:sz w:val="21"/>
          <w:szCs w:val="21"/>
          <w:u w:val="single" w:color="0000ff"/>
          <w:lang w:val="da-DK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rFonts w:ascii="Calibri" w:hAnsi="Calibri"/>
          <w:outline w:val="0"/>
          <w:color w:val="0000ff"/>
          <w:sz w:val="21"/>
          <w:szCs w:val="21"/>
          <w:u w:val="single" w:color="0000ff"/>
          <w:rtl w:val="0"/>
          <w:lang w:val="da-DK"/>
          <w14:textFill>
            <w14:solidFill>
              <w14:srgbClr w14:val="0000FF"/>
            </w14:solidFill>
          </w14:textFill>
        </w:rPr>
        <w:t>linkedin.com/in/randix</w:t>
      </w:r>
      <w:r>
        <w:rPr>
          <w:sz w:val="21"/>
          <w:szCs w:val="21"/>
        </w:rPr>
        <w:fldChar w:fldCharType="end" w:fldLock="0"/>
      </w:r>
    </w:p>
    <w:p>
      <w:pPr>
        <w:pStyle w:val="Body A"/>
        <w:spacing w:before="2" w:line="240" w:lineRule="exact"/>
        <w:rPr>
          <w:rStyle w:val="None"/>
          <w:rFonts w:ascii="Calibri" w:cs="Calibri" w:hAnsi="Calibri" w:eastAsia="Calibri"/>
          <w:sz w:val="18"/>
          <w:szCs w:val="18"/>
        </w:rPr>
      </w:pPr>
    </w:p>
    <w:p>
      <w:pPr>
        <w:pStyle w:val="Body A"/>
        <w:spacing w:before="2" w:line="240" w:lineRule="exact"/>
        <w:rPr>
          <w:rStyle w:val="None"/>
          <w:shd w:val="clear" w:color="auto" w:fill="c0c0c0"/>
        </w:rPr>
      </w:pPr>
    </w:p>
    <w:p>
      <w:pPr>
        <w:pStyle w:val="Body A"/>
        <w:tabs>
          <w:tab w:val="right" w:pos="10406"/>
        </w:tabs>
        <w:rPr>
          <w:rStyle w:val="None"/>
          <w:rFonts w:ascii="Calibri" w:cs="Calibri" w:hAnsi="Calibri" w:eastAsia="Calibri"/>
          <w:b w:val="1"/>
          <w:bCs w:val="1"/>
          <w:sz w:val="27"/>
          <w:szCs w:val="27"/>
        </w:rPr>
      </w:pPr>
      <w:r>
        <w:rPr>
          <w:rStyle w:val="None"/>
          <w:rFonts w:ascii="Calibri" w:hAnsi="Calibri"/>
          <w:b w:val="1"/>
          <w:bCs w:val="1"/>
          <w:sz w:val="27"/>
          <w:szCs w:val="27"/>
          <w:rtl w:val="0"/>
          <w:lang w:val="en-US"/>
        </w:rPr>
        <w:t>Experienced Production &amp; Tech Leader</w:t>
      </w:r>
    </w:p>
    <w:p>
      <w:pPr>
        <w:pStyle w:val="Body A"/>
        <w:tabs>
          <w:tab w:val="right" w:pos="10406"/>
        </w:tabs>
        <w:rPr>
          <w:rStyle w:val="None"/>
          <w:b w:val="1"/>
          <w:bCs w:val="1"/>
          <w:sz w:val="23"/>
          <w:szCs w:val="23"/>
          <w:shd w:val="clear" w:color="auto" w:fill="c0c0c0"/>
        </w:rPr>
      </w:pPr>
    </w:p>
    <w:p>
      <w:pPr>
        <w:pStyle w:val="Body"/>
        <w:rPr>
          <w:rStyle w:val="None"/>
          <w:rFonts w:ascii="Calibri" w:cs="Calibri" w:hAnsi="Calibri" w:eastAsia="Calibri"/>
          <w:sz w:val="21"/>
          <w:szCs w:val="21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Seasoned People, Project and Tech Leader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with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extensive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experience in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video games and SAAS. Credited on 14 AAA video game titles in People Leadership, Production and Development roles</w:t>
      </w:r>
      <w:r>
        <w:rPr>
          <w:rStyle w:val="None"/>
          <w:rFonts w:ascii="Calibri" w:hAnsi="Calibri"/>
          <w:sz w:val="21"/>
          <w:szCs w:val="21"/>
          <w:rtl w:val="0"/>
        </w:rPr>
        <w:t xml:space="preserve">.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Proven track record of leading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cross-functional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creative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teams and projects,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while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managing organizational change and growth.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 Deep expertise in video game production, project management methodologies and tools.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Results-driven, proactive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mindset, able to l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everage a technical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and creative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background along with relationship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-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building skills to achieve successful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results</w:t>
      </w:r>
      <w:r>
        <w:rPr>
          <w:rStyle w:val="None"/>
          <w:rFonts w:ascii="Calibri" w:hAnsi="Calibri"/>
          <w:sz w:val="21"/>
          <w:szCs w:val="21"/>
          <w:rtl w:val="0"/>
        </w:rPr>
        <w:t>.</w:t>
      </w:r>
    </w:p>
    <w:p>
      <w:pPr>
        <w:pStyle w:val="Body"/>
        <w:rPr>
          <w:rStyle w:val="None"/>
          <w:rFonts w:ascii="Calibri" w:cs="Calibri" w:hAnsi="Calibri" w:eastAsia="Calibri"/>
          <w:sz w:val="21"/>
          <w:szCs w:val="21"/>
        </w:rPr>
      </w:pPr>
    </w:p>
    <w:p>
      <w:pPr>
        <w:pStyle w:val="Body"/>
        <w:rPr>
          <w:rStyle w:val="None"/>
          <w:rFonts w:ascii="Calibri" w:cs="Calibri" w:hAnsi="Calibri" w:eastAsia="Calibri"/>
        </w:rPr>
      </w:pPr>
    </w:p>
    <w:p>
      <w:pPr>
        <w:pStyle w:val="Body A"/>
        <w:shd w:val="clear" w:color="auto" w:fill="dbe5f1"/>
        <w:rPr>
          <w:rStyle w:val="None"/>
          <w:rFonts w:ascii="Calibri" w:cs="Calibri" w:hAnsi="Calibri" w:eastAsia="Calibri"/>
          <w:sz w:val="21"/>
          <w:szCs w:val="21"/>
        </w:rPr>
      </w:pPr>
      <w:r>
        <w:rPr>
          <w:rStyle w:val="None"/>
          <w:rFonts w:ascii="Helvetica" w:hAnsi="Helvetica"/>
          <w:b w:val="1"/>
          <w:bCs w:val="1"/>
          <w:sz w:val="22"/>
          <w:szCs w:val="22"/>
          <w:rtl w:val="0"/>
          <w:lang w:val="en-US"/>
        </w:rPr>
        <w:t>PROFESSIONAL HISTORY</w:t>
      </w:r>
    </w:p>
    <w:p>
      <w:pPr>
        <w:pStyle w:val="Body A"/>
        <w:tabs>
          <w:tab w:val="right" w:pos="10406"/>
        </w:tabs>
        <w:rPr>
          <w:rStyle w:val="None"/>
          <w:rFonts w:ascii="Calibri" w:cs="Calibri" w:hAnsi="Calibri" w:eastAsia="Calibri"/>
        </w:rPr>
      </w:pPr>
    </w:p>
    <w:p>
      <w:pPr>
        <w:pStyle w:val="Body A"/>
        <w:tabs>
          <w:tab w:val="right" w:pos="10406"/>
        </w:tabs>
        <w:rPr>
          <w:rStyle w:val="None"/>
          <w:rFonts w:ascii="Calibri" w:cs="Calibri" w:hAnsi="Calibri" w:eastAsia="Calibri"/>
          <w:b w:val="1"/>
          <w:bCs w:val="1"/>
          <w:sz w:val="23"/>
          <w:szCs w:val="23"/>
        </w:rPr>
      </w:pPr>
      <w:r>
        <w:rPr>
          <w:rStyle w:val="None"/>
          <w:rFonts w:ascii="Calibri" w:hAnsi="Calibri"/>
          <w:b w:val="1"/>
          <w:bCs w:val="1"/>
          <w:sz w:val="23"/>
          <w:szCs w:val="23"/>
          <w:rtl w:val="0"/>
          <w:lang w:val="en-US"/>
        </w:rPr>
        <w:t>Inflexion Games</w:t>
      </w:r>
      <w:r>
        <w:rPr>
          <w:rStyle w:val="None"/>
          <w:rFonts w:ascii="Calibri" w:cs="Calibri" w:hAnsi="Calibri" w:eastAsia="Calibri"/>
          <w:b w:val="1"/>
          <w:bCs w:val="1"/>
          <w:sz w:val="23"/>
          <w:szCs w:val="23"/>
          <w:lang w:val="en-US"/>
        </w:rPr>
        <w:tab/>
      </w:r>
      <w:r>
        <w:rPr>
          <w:rStyle w:val="None"/>
          <w:rFonts w:ascii="Calibri" w:hAnsi="Calibri"/>
          <w:b w:val="1"/>
          <w:bCs w:val="1"/>
          <w:sz w:val="23"/>
          <w:szCs w:val="23"/>
          <w:rtl w:val="0"/>
          <w:lang w:val="en-US"/>
        </w:rPr>
        <w:t>2022</w:t>
      </w:r>
      <w:r>
        <w:rPr>
          <w:rStyle w:val="None"/>
          <w:rFonts w:ascii="Calibri" w:hAnsi="Calibri" w:hint="default"/>
          <w:b w:val="1"/>
          <w:bCs w:val="1"/>
          <w:sz w:val="23"/>
          <w:szCs w:val="23"/>
          <w:rtl w:val="0"/>
          <w:lang w:val="en-US"/>
        </w:rPr>
        <w:t xml:space="preserve"> – </w:t>
      </w:r>
      <w:r>
        <w:rPr>
          <w:rStyle w:val="None"/>
          <w:rFonts w:ascii="Calibri" w:hAnsi="Calibri"/>
          <w:b w:val="1"/>
          <w:bCs w:val="1"/>
          <w:sz w:val="23"/>
          <w:szCs w:val="23"/>
          <w:rtl w:val="0"/>
          <w:lang w:val="en-US"/>
        </w:rPr>
        <w:t>2024</w:t>
      </w:r>
    </w:p>
    <w:p>
      <w:pPr>
        <w:pStyle w:val="Body A"/>
        <w:tabs>
          <w:tab w:val="right" w:pos="10406"/>
        </w:tabs>
        <w:rPr>
          <w:rStyle w:val="None"/>
          <w:rFonts w:ascii="Calibri" w:cs="Calibri" w:hAnsi="Calibri" w:eastAsia="Calibri"/>
          <w:sz w:val="21"/>
          <w:szCs w:val="21"/>
        </w:rPr>
      </w:pPr>
      <w:r>
        <w:rPr>
          <w:rStyle w:val="None"/>
          <w:rFonts w:ascii="Calibri" w:hAnsi="Calibri"/>
          <w:b w:val="1"/>
          <w:bCs w:val="1"/>
          <w:sz w:val="21"/>
          <w:szCs w:val="21"/>
          <w:rtl w:val="0"/>
          <w:lang w:val="en-US"/>
        </w:rPr>
        <w:t xml:space="preserve">Director, </w:t>
      </w:r>
      <w:r>
        <w:rPr>
          <w:rStyle w:val="None"/>
          <w:rFonts w:ascii="Calibri" w:hAnsi="Calibri"/>
          <w:b w:val="1"/>
          <w:bCs w:val="1"/>
          <w:sz w:val="21"/>
          <w:szCs w:val="21"/>
          <w:rtl w:val="0"/>
          <w:lang w:val="en-US"/>
        </w:rPr>
        <w:t>Engineering Production</w:t>
      </w:r>
      <w:r>
        <w:rPr>
          <w:rStyle w:val="None"/>
          <w:rFonts w:ascii="Calibri" w:cs="Calibri" w:hAnsi="Calibri" w:eastAsia="Calibri"/>
          <w:b w:val="1"/>
          <w:bCs w:val="1"/>
          <w:sz w:val="21"/>
          <w:szCs w:val="21"/>
          <w:lang w:val="en-US"/>
        </w:rPr>
        <w:br w:type="textWrapping"/>
      </w:r>
      <w:r>
        <w:rPr>
          <w:rStyle w:val="None"/>
          <w:rFonts w:ascii="Calibri" w:cs="Calibri" w:hAnsi="Calibri" w:eastAsia="Calibri"/>
          <w:sz w:val="21"/>
          <w:szCs w:val="21"/>
          <w:lang w:val="en-US"/>
        </w:rPr>
        <w:tab/>
      </w:r>
    </w:p>
    <w:p>
      <w:pPr>
        <w:pStyle w:val="List Paragraph"/>
        <w:numPr>
          <w:ilvl w:val="0"/>
          <w:numId w:val="2"/>
        </w:numPr>
        <w:bidi w:val="0"/>
        <w:spacing w:before="22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Responsible for team, project and organizational leadership for Programming Department on Nightingale game title.</w:t>
      </w:r>
    </w:p>
    <w:p>
      <w:pPr>
        <w:pStyle w:val="List Paragraph"/>
        <w:numPr>
          <w:ilvl w:val="0"/>
          <w:numId w:val="2"/>
        </w:numPr>
        <w:bidi w:val="0"/>
        <w:spacing w:before="22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Provided career management and coaching for Leads, Programmers and EM</w:t>
      </w:r>
      <w:r>
        <w:rPr>
          <w:rStyle w:val="None"/>
          <w:rFonts w:ascii="Calibri" w:hAnsi="Calibri" w:hint="default"/>
          <w:sz w:val="21"/>
          <w:szCs w:val="21"/>
          <w:rtl w:val="0"/>
          <w:lang w:val="en-US"/>
        </w:rPr>
        <w:t>’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s, with direct supervision of internal and external Gameplay and UI staff.</w:t>
      </w:r>
    </w:p>
    <w:p>
      <w:pPr>
        <w:pStyle w:val="List Paragraph"/>
        <w:numPr>
          <w:ilvl w:val="0"/>
          <w:numId w:val="2"/>
        </w:numPr>
        <w:bidi w:val="0"/>
        <w:spacing w:before="22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Ensured on-time delivery of features, systems, tools that enabled Design and Art teams to deliver on the experience.</w:t>
      </w:r>
    </w:p>
    <w:p>
      <w:pPr>
        <w:pStyle w:val="List Paragraph"/>
        <w:numPr>
          <w:ilvl w:val="0"/>
          <w:numId w:val="2"/>
        </w:numPr>
        <w:bidi w:val="0"/>
        <w:spacing w:before="22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Successfully brought method to chaos by phasing in scheduling framework, dependencies workflow, automation and dashboards to support better collaboration across disciplines.</w:t>
      </w:r>
    </w:p>
    <w:p>
      <w:pPr>
        <w:pStyle w:val="List Paragraph"/>
        <w:numPr>
          <w:ilvl w:val="0"/>
          <w:numId w:val="2"/>
        </w:numPr>
        <w:bidi w:val="0"/>
        <w:spacing w:before="22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Improved scope ingestion for Programming team through proper work breakdown/planning and by driving </w:t>
      </w:r>
      <w:r>
        <w:rPr>
          <w:rFonts w:ascii="Calibri" w:hAnsi="Calibri"/>
          <w:sz w:val="21"/>
          <w:szCs w:val="21"/>
          <w:rtl w:val="0"/>
          <w:lang w:val="en-US"/>
        </w:rPr>
        <w:t>healthy trade-off discussions (vs. piling on), which allowed for predictable delivery.</w:t>
      </w:r>
    </w:p>
    <w:p>
      <w:pPr>
        <w:pStyle w:val="List Paragraph"/>
        <w:numPr>
          <w:ilvl w:val="0"/>
          <w:numId w:val="2"/>
        </w:numPr>
        <w:bidi w:val="0"/>
        <w:spacing w:before="22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Engineering Excellence: Carved out room for Programmers to </w:t>
      </w:r>
      <w:r>
        <w:rPr>
          <w:rFonts w:ascii="Calibri" w:hAnsi="Calibri"/>
          <w:sz w:val="21"/>
          <w:szCs w:val="21"/>
          <w:rtl w:val="0"/>
          <w:lang w:val="en-US"/>
        </w:rPr>
        <w:t xml:space="preserve">maintain their codebase ownership areas, for example to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add test coverage or to execute on beneficial refactors.</w:t>
      </w:r>
    </w:p>
    <w:p>
      <w:pPr>
        <w:pStyle w:val="List Paragraph"/>
        <w:numPr>
          <w:ilvl w:val="0"/>
          <w:numId w:val="2"/>
        </w:numPr>
        <w:bidi w:val="0"/>
        <w:spacing w:before="22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Fonts w:ascii="Calibri" w:hAnsi="Calibri"/>
          <w:sz w:val="21"/>
          <w:szCs w:val="21"/>
          <w:rtl w:val="0"/>
          <w:lang w:val="en-US"/>
        </w:rPr>
        <w:t>Produced various cross-discipline game features on Nightingale and coordinated overall performance optimization effort for the game.</w:t>
      </w:r>
    </w:p>
    <w:p>
      <w:pPr>
        <w:pStyle w:val="Body A"/>
        <w:tabs>
          <w:tab w:val="right" w:pos="10406"/>
        </w:tabs>
        <w:rPr>
          <w:rStyle w:val="None"/>
          <w:rFonts w:ascii="Calibri" w:cs="Calibri" w:hAnsi="Calibri" w:eastAsia="Calibri"/>
        </w:rPr>
      </w:pPr>
    </w:p>
    <w:p>
      <w:pPr>
        <w:pStyle w:val="Body A"/>
        <w:tabs>
          <w:tab w:val="right" w:pos="10406"/>
        </w:tabs>
        <w:rPr>
          <w:rStyle w:val="None"/>
          <w:rFonts w:ascii="Calibri" w:cs="Calibri" w:hAnsi="Calibri" w:eastAsia="Calibri"/>
          <w:b w:val="1"/>
          <w:bCs w:val="1"/>
          <w:sz w:val="23"/>
          <w:szCs w:val="23"/>
        </w:rPr>
      </w:pPr>
      <w:r>
        <w:rPr>
          <w:rStyle w:val="None"/>
          <w:rFonts w:ascii="Calibri" w:hAnsi="Calibri"/>
          <w:b w:val="1"/>
          <w:bCs w:val="1"/>
          <w:sz w:val="23"/>
          <w:szCs w:val="23"/>
          <w:rtl w:val="0"/>
          <w:lang w:val="en-US"/>
        </w:rPr>
        <w:t>Thinkific</w:t>
      </w:r>
      <w:r>
        <w:rPr>
          <w:rStyle w:val="None"/>
          <w:rFonts w:ascii="Calibri" w:cs="Calibri" w:hAnsi="Calibri" w:eastAsia="Calibri"/>
          <w:b w:val="1"/>
          <w:bCs w:val="1"/>
          <w:sz w:val="23"/>
          <w:szCs w:val="23"/>
          <w:lang w:val="en-US"/>
        </w:rPr>
        <w:tab/>
      </w:r>
      <w:r>
        <w:rPr>
          <w:rStyle w:val="None"/>
          <w:rFonts w:ascii="Calibri" w:hAnsi="Calibri"/>
          <w:b w:val="1"/>
          <w:bCs w:val="1"/>
          <w:sz w:val="23"/>
          <w:szCs w:val="23"/>
          <w:rtl w:val="0"/>
          <w:lang w:val="en-US"/>
        </w:rPr>
        <w:t>2020</w:t>
      </w:r>
      <w:r>
        <w:rPr>
          <w:rStyle w:val="None"/>
          <w:rFonts w:ascii="Calibri" w:hAnsi="Calibri" w:hint="default"/>
          <w:b w:val="1"/>
          <w:bCs w:val="1"/>
          <w:sz w:val="23"/>
          <w:szCs w:val="23"/>
          <w:rtl w:val="0"/>
          <w:lang w:val="en-US"/>
        </w:rPr>
        <w:t xml:space="preserve"> – </w:t>
      </w:r>
      <w:r>
        <w:rPr>
          <w:rStyle w:val="None"/>
          <w:rFonts w:ascii="Calibri" w:hAnsi="Calibri"/>
          <w:b w:val="1"/>
          <w:bCs w:val="1"/>
          <w:sz w:val="23"/>
          <w:szCs w:val="23"/>
          <w:rtl w:val="0"/>
          <w:lang w:val="en-US"/>
        </w:rPr>
        <w:t>2022</w:t>
      </w:r>
    </w:p>
    <w:p>
      <w:pPr>
        <w:pStyle w:val="Body A"/>
        <w:tabs>
          <w:tab w:val="right" w:pos="10406"/>
        </w:tabs>
        <w:rPr>
          <w:rStyle w:val="None"/>
          <w:rFonts w:ascii="Calibri" w:cs="Calibri" w:hAnsi="Calibri" w:eastAsia="Calibri"/>
          <w:sz w:val="21"/>
          <w:szCs w:val="21"/>
        </w:rPr>
      </w:pPr>
      <w:r>
        <w:rPr>
          <w:rStyle w:val="None"/>
          <w:rFonts w:ascii="Calibri" w:hAnsi="Calibri"/>
          <w:b w:val="1"/>
          <w:bCs w:val="1"/>
          <w:sz w:val="21"/>
          <w:szCs w:val="21"/>
          <w:rtl w:val="0"/>
          <w:lang w:val="en-US"/>
        </w:rPr>
        <w:t>Director, Engineering</w:t>
      </w:r>
      <w:r>
        <w:rPr>
          <w:rStyle w:val="None"/>
          <w:rFonts w:ascii="Calibri" w:cs="Calibri" w:hAnsi="Calibri" w:eastAsia="Calibri"/>
          <w:b w:val="1"/>
          <w:bCs w:val="1"/>
          <w:sz w:val="21"/>
          <w:szCs w:val="21"/>
          <w:lang w:val="en-US"/>
        </w:rPr>
        <w:br w:type="textWrapping"/>
      </w:r>
      <w:r>
        <w:rPr>
          <w:rStyle w:val="None"/>
          <w:rFonts w:ascii="Calibri" w:cs="Calibri" w:hAnsi="Calibri" w:eastAsia="Calibri"/>
          <w:sz w:val="21"/>
          <w:szCs w:val="21"/>
          <w:lang w:val="en-US"/>
        </w:rPr>
        <w:tab/>
      </w:r>
    </w:p>
    <w:p>
      <w:pPr>
        <w:pStyle w:val="List Paragraph"/>
        <w:numPr>
          <w:ilvl w:val="0"/>
          <w:numId w:val="2"/>
        </w:numPr>
        <w:bidi w:val="0"/>
        <w:spacing w:before="22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Responsible for building and leading Growth, Mobile, Payments and Enterprise teams within the Engineering.</w:t>
      </w:r>
    </w:p>
    <w:p>
      <w:pPr>
        <w:pStyle w:val="List Paragraph"/>
        <w:numPr>
          <w:ilvl w:val="0"/>
          <w:numId w:val="2"/>
        </w:numPr>
        <w:bidi w:val="0"/>
        <w:spacing w:before="22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Strong focus on growing the engineering organization while fostering a healthy, collaborative culture. </w:t>
      </w:r>
    </w:p>
    <w:p>
      <w:pPr>
        <w:pStyle w:val="List Paragraph"/>
        <w:numPr>
          <w:ilvl w:val="0"/>
          <w:numId w:val="2"/>
        </w:numPr>
        <w:bidi w:val="0"/>
        <w:spacing w:before="22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Augmented the internal Mobile team with external near-shore developers to accelerate delivery. </w:t>
      </w:r>
    </w:p>
    <w:p>
      <w:pPr>
        <w:pStyle w:val="List Paragraph"/>
        <w:numPr>
          <w:ilvl w:val="0"/>
          <w:numId w:val="2"/>
        </w:numPr>
        <w:bidi w:val="0"/>
        <w:spacing w:before="22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Provided career management/coaching for Principal Engineers, Engineering Managers, Team Leads and Developers.</w:t>
      </w:r>
    </w:p>
    <w:p>
      <w:pPr>
        <w:pStyle w:val="List Paragraph"/>
        <w:numPr>
          <w:ilvl w:val="0"/>
          <w:numId w:val="2"/>
        </w:numPr>
        <w:bidi w:val="0"/>
        <w:spacing w:before="22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Managed organizational change to ensure optimal team structure/composition and optimal manager to report ratio.</w:t>
      </w:r>
    </w:p>
    <w:p>
      <w:pPr>
        <w:pStyle w:val="List Paragraph"/>
        <w:numPr>
          <w:ilvl w:val="0"/>
          <w:numId w:val="2"/>
        </w:numPr>
        <w:bidi w:val="0"/>
        <w:spacing w:before="22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Responsible for multiple major department initiatives, such as phasing in incident response process and on-call across the department and Sustainability &amp; Scale Engineering.</w:t>
      </w:r>
    </w:p>
    <w:p>
      <w:pPr>
        <w:pStyle w:val="Body A"/>
        <w:tabs>
          <w:tab w:val="right" w:pos="10406"/>
        </w:tabs>
        <w:rPr>
          <w:rStyle w:val="None"/>
          <w:rFonts w:ascii="Calibri" w:cs="Calibri" w:hAnsi="Calibri" w:eastAsia="Calibri"/>
        </w:rPr>
      </w:pPr>
    </w:p>
    <w:p>
      <w:pPr>
        <w:pStyle w:val="Body A"/>
        <w:tabs>
          <w:tab w:val="right" w:pos="10406"/>
        </w:tabs>
        <w:rPr>
          <w:rStyle w:val="None"/>
          <w:rFonts w:ascii="Calibri" w:cs="Calibri" w:hAnsi="Calibri" w:eastAsia="Calibri"/>
          <w:b w:val="1"/>
          <w:bCs w:val="1"/>
          <w:sz w:val="23"/>
          <w:szCs w:val="23"/>
        </w:rPr>
      </w:pPr>
      <w:r>
        <w:rPr>
          <w:rStyle w:val="None"/>
          <w:rFonts w:ascii="Calibri" w:hAnsi="Calibri"/>
          <w:b w:val="1"/>
          <w:bCs w:val="1"/>
          <w:sz w:val="23"/>
          <w:szCs w:val="23"/>
          <w:rtl w:val="0"/>
          <w:lang w:val="es-ES_tradnl"/>
        </w:rPr>
        <w:t>El</w:t>
      </w:r>
      <w:r>
        <w:rPr>
          <w:rStyle w:val="None"/>
          <w:rFonts w:ascii="Calibri" w:hAnsi="Calibri"/>
          <w:b w:val="1"/>
          <w:bCs w:val="1"/>
          <w:sz w:val="23"/>
          <w:szCs w:val="23"/>
          <w:rtl w:val="0"/>
          <w:lang w:val="en-US"/>
        </w:rPr>
        <w:t>ectronic Arts Inc.</w:t>
        <w:tab/>
        <w:t xml:space="preserve">2016 </w:t>
      </w:r>
      <w:r>
        <w:rPr>
          <w:rStyle w:val="None"/>
          <w:rFonts w:ascii="Calibri" w:hAnsi="Calibri" w:hint="default"/>
          <w:b w:val="1"/>
          <w:bCs w:val="1"/>
          <w:sz w:val="23"/>
          <w:szCs w:val="23"/>
          <w:rtl w:val="0"/>
          <w:lang w:val="en-US"/>
        </w:rPr>
        <w:t xml:space="preserve">– </w:t>
      </w:r>
      <w:r>
        <w:rPr>
          <w:rStyle w:val="None"/>
          <w:rFonts w:ascii="Calibri" w:hAnsi="Calibri"/>
          <w:b w:val="1"/>
          <w:bCs w:val="1"/>
          <w:sz w:val="23"/>
          <w:szCs w:val="23"/>
          <w:rtl w:val="0"/>
          <w:lang w:val="en-US"/>
        </w:rPr>
        <w:t>2019</w:t>
      </w:r>
    </w:p>
    <w:p>
      <w:pPr>
        <w:pStyle w:val="Body A"/>
        <w:tabs>
          <w:tab w:val="right" w:pos="10406"/>
        </w:tabs>
        <w:rPr>
          <w:rStyle w:val="None"/>
          <w:rFonts w:ascii="Calibri" w:cs="Calibri" w:hAnsi="Calibri" w:eastAsia="Calibri"/>
          <w:sz w:val="21"/>
          <w:szCs w:val="21"/>
        </w:rPr>
      </w:pPr>
      <w:r>
        <w:rPr>
          <w:rStyle w:val="None"/>
          <w:rFonts w:ascii="Calibri" w:hAnsi="Calibri"/>
          <w:b w:val="1"/>
          <w:bCs w:val="1"/>
          <w:sz w:val="21"/>
          <w:szCs w:val="21"/>
          <w:rtl w:val="0"/>
          <w:lang w:val="en-US"/>
        </w:rPr>
        <w:t>Fra</w:t>
      </w:r>
      <w:r>
        <w:rPr>
          <w:rStyle w:val="None"/>
          <w:rFonts w:ascii="Calibri" w:hAnsi="Calibri"/>
          <w:b w:val="1"/>
          <w:bCs w:val="1"/>
          <w:sz w:val="21"/>
          <w:szCs w:val="21"/>
          <w:rtl w:val="0"/>
          <w:lang w:val="it-IT"/>
        </w:rPr>
        <w:t>nchi</w:t>
      </w:r>
      <w:r>
        <w:rPr>
          <w:rStyle w:val="None"/>
          <w:rFonts w:ascii="Calibri" w:hAnsi="Calibri"/>
          <w:b w:val="1"/>
          <w:bCs w:val="1"/>
          <w:sz w:val="21"/>
          <w:szCs w:val="21"/>
          <w:rtl w:val="0"/>
          <w:lang w:val="en-US"/>
        </w:rPr>
        <w:t>se Developme</w:t>
      </w:r>
      <w:r>
        <w:rPr>
          <w:rStyle w:val="None"/>
          <w:rFonts w:ascii="Calibri" w:hAnsi="Calibri"/>
          <w:b w:val="1"/>
          <w:bCs w:val="1"/>
          <w:sz w:val="21"/>
          <w:szCs w:val="21"/>
          <w:rtl w:val="0"/>
          <w:lang w:val="fr-FR"/>
        </w:rPr>
        <w:t xml:space="preserve">nt </w:t>
      </w:r>
      <w:r>
        <w:rPr>
          <w:rStyle w:val="None"/>
          <w:rFonts w:ascii="Calibri" w:hAnsi="Calibri"/>
          <w:b w:val="1"/>
          <w:bCs w:val="1"/>
          <w:sz w:val="21"/>
          <w:szCs w:val="21"/>
          <w:rtl w:val="0"/>
          <w:lang w:val="en-US"/>
        </w:rPr>
        <w:t>Di</w:t>
      </w:r>
      <w:r>
        <w:rPr>
          <w:rStyle w:val="None"/>
          <w:rFonts w:ascii="Calibri" w:hAnsi="Calibri"/>
          <w:b w:val="1"/>
          <w:bCs w:val="1"/>
          <w:sz w:val="21"/>
          <w:szCs w:val="21"/>
          <w:rtl w:val="0"/>
          <w:lang w:val="es-ES_tradnl"/>
        </w:rPr>
        <w:t>rector, Art</w:t>
      </w:r>
      <w:r>
        <w:rPr>
          <w:rStyle w:val="None"/>
          <w:rFonts w:ascii="Calibri" w:hAnsi="Calibri"/>
          <w:b w:val="1"/>
          <w:bCs w:val="1"/>
          <w:sz w:val="21"/>
          <w:szCs w:val="21"/>
          <w:rtl w:val="0"/>
          <w:lang w:val="en-US"/>
        </w:rPr>
        <w:t>works</w:t>
      </w:r>
    </w:p>
    <w:p>
      <w:pPr>
        <w:pStyle w:val="List Paragraph"/>
        <w:numPr>
          <w:ilvl w:val="0"/>
          <w:numId w:val="3"/>
        </w:numPr>
        <w:bidi w:val="0"/>
        <w:spacing w:before="120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L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ed 3D Art Production and R&amp;D organization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comprised of internal and external vendor teams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with annual budget of $16MM; </w:t>
      </w:r>
    </w:p>
    <w:p>
      <w:pPr>
        <w:pStyle w:val="List Paragraph"/>
        <w:numPr>
          <w:ilvl w:val="0"/>
          <w:numId w:val="2"/>
        </w:numPr>
        <w:bidi w:val="0"/>
        <w:spacing w:before="22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Responsible for management of art production, shader development and art R&amp;D efforts across the FIFA franchise, collaborating with art directors, technical directors and rendering engineers to deliver on the visual experience.</w:t>
      </w:r>
    </w:p>
    <w:p>
      <w:pPr>
        <w:pStyle w:val="List Paragraph"/>
        <w:numPr>
          <w:ilvl w:val="0"/>
          <w:numId w:val="3"/>
        </w:numPr>
        <w:bidi w:val="0"/>
        <w:spacing w:before="120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D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rove execution across 11 projects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- hands on project managing and overseeing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a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team of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production staff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that delivered on all projects reliably, on time and within budget whilst meeting the required quality bar.</w:t>
      </w:r>
    </w:p>
    <w:p>
      <w:pPr>
        <w:pStyle w:val="List Paragraph"/>
        <w:numPr>
          <w:ilvl w:val="0"/>
          <w:numId w:val="2"/>
        </w:numPr>
        <w:bidi w:val="0"/>
        <w:spacing w:before="22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C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ollaborat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ed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with FIFA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Exec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Leadership, HR, Legal, Recruiting, Marketing, Licensing and Finance partner teams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, to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achieve successful outcomes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, including a $2MM YOY savings after my first year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. </w:t>
      </w:r>
    </w:p>
    <w:p>
      <w:pPr>
        <w:pStyle w:val="List Paragraph"/>
        <w:numPr>
          <w:ilvl w:val="0"/>
          <w:numId w:val="2"/>
        </w:numPr>
        <w:bidi w:val="0"/>
        <w:spacing w:before="22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Fonts w:ascii="Calibri" w:hAnsi="Calibri"/>
          <w:sz w:val="21"/>
          <w:szCs w:val="21"/>
          <w:rtl w:val="0"/>
          <w:lang w:val="en-US"/>
        </w:rPr>
        <w:t>Built a high performing team through proactive career/performance management and by promoting team work, openness and inclusion.</w:t>
      </w:r>
    </w:p>
    <w:p>
      <w:pPr>
        <w:pStyle w:val="List Paragraph"/>
        <w:numPr>
          <w:ilvl w:val="0"/>
          <w:numId w:val="2"/>
        </w:numPr>
        <w:bidi w:val="0"/>
        <w:spacing w:before="22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Fonts w:ascii="Calibri" w:hAnsi="Calibri"/>
          <w:sz w:val="21"/>
          <w:szCs w:val="21"/>
          <w:rtl w:val="0"/>
          <w:lang w:val="en-US"/>
        </w:rPr>
        <w:t xml:space="preserve">A big focus </w:t>
      </w:r>
      <w:r>
        <w:rPr>
          <w:rFonts w:ascii="Calibri" w:hAnsi="Calibri"/>
          <w:sz w:val="21"/>
          <w:szCs w:val="21"/>
          <w:rtl w:val="0"/>
          <w:lang w:val="en-US"/>
        </w:rPr>
        <w:t xml:space="preserve">of </w:t>
      </w:r>
      <w:r>
        <w:rPr>
          <w:rFonts w:ascii="Calibri" w:hAnsi="Calibri"/>
          <w:sz w:val="21"/>
          <w:szCs w:val="21"/>
          <w:rtl w:val="0"/>
          <w:lang w:val="en-US"/>
        </w:rPr>
        <w:t>t</w:t>
      </w:r>
      <w:r>
        <w:rPr>
          <w:rFonts w:ascii="Calibri" w:hAnsi="Calibri"/>
          <w:sz w:val="21"/>
          <w:szCs w:val="21"/>
          <w:rtl w:val="0"/>
          <w:lang w:val="en-US"/>
        </w:rPr>
        <w:t xml:space="preserve">he role was </w:t>
      </w:r>
      <w:r>
        <w:rPr>
          <w:rFonts w:ascii="Calibri" w:hAnsi="Calibri"/>
          <w:sz w:val="21"/>
          <w:szCs w:val="21"/>
          <w:rtl w:val="0"/>
          <w:lang w:val="en-US"/>
        </w:rPr>
        <w:t>managing</w:t>
      </w:r>
      <w:r>
        <w:rPr>
          <w:rFonts w:ascii="Calibri" w:hAnsi="Calibri"/>
          <w:sz w:val="21"/>
          <w:szCs w:val="21"/>
          <w:rtl w:val="0"/>
          <w:lang w:val="en-US"/>
        </w:rPr>
        <w:t xml:space="preserve"> staff ramps/allocations between projects over time.</w:t>
      </w:r>
      <w:r>
        <w:rPr>
          <w:rFonts w:ascii="Calibri" w:hAnsi="Calibri"/>
          <w:sz w:val="21"/>
          <w:szCs w:val="21"/>
          <w:rtl w:val="0"/>
          <w:lang w:val="en-US"/>
        </w:rPr>
        <w:t xml:space="preserve"> For this, I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implemented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a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Resource Management Office toolset and processes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that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enabl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ed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staff demand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, project allocation and space planning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to be done based on reliable data. </w:t>
      </w:r>
    </w:p>
    <w:p>
      <w:pPr>
        <w:pStyle w:val="Body A"/>
        <w:tabs>
          <w:tab w:val="right" w:pos="10406"/>
        </w:tabs>
        <w:rPr>
          <w:rStyle w:val="None"/>
        </w:rPr>
      </w:pPr>
    </w:p>
    <w:p>
      <w:pPr>
        <w:pStyle w:val="Body A"/>
        <w:tabs>
          <w:tab w:val="right" w:pos="10406"/>
        </w:tabs>
        <w:rPr>
          <w:rStyle w:val="None"/>
          <w:rFonts w:ascii="Calibri" w:cs="Calibri" w:hAnsi="Calibri" w:eastAsia="Calibri"/>
          <w:b w:val="1"/>
          <w:bCs w:val="1"/>
          <w:sz w:val="23"/>
          <w:szCs w:val="23"/>
        </w:rPr>
      </w:pPr>
      <w:r>
        <w:rPr>
          <w:rStyle w:val="None"/>
          <w:rFonts w:ascii="Calibri" w:hAnsi="Calibri"/>
          <w:b w:val="1"/>
          <w:bCs w:val="1"/>
          <w:sz w:val="23"/>
          <w:szCs w:val="23"/>
          <w:rtl w:val="0"/>
          <w:lang w:val="de-DE"/>
        </w:rPr>
        <w:t>AbeBoo</w:t>
      </w:r>
      <w:r>
        <w:rPr>
          <w:rStyle w:val="None"/>
          <w:rFonts w:ascii="Calibri" w:hAnsi="Calibri"/>
          <w:b w:val="1"/>
          <w:bCs w:val="1"/>
          <w:sz w:val="23"/>
          <w:szCs w:val="23"/>
          <w:rtl w:val="0"/>
          <w:lang w:val="en-US"/>
        </w:rPr>
        <w:t>ks Inc., an Amazon Company</w:t>
        <w:tab/>
        <w:t xml:space="preserve">2015 </w:t>
      </w:r>
      <w:r>
        <w:rPr>
          <w:rStyle w:val="None"/>
          <w:rFonts w:ascii="Calibri" w:hAnsi="Calibri" w:hint="default"/>
          <w:b w:val="1"/>
          <w:bCs w:val="1"/>
          <w:sz w:val="23"/>
          <w:szCs w:val="23"/>
          <w:rtl w:val="0"/>
          <w:lang w:val="en-US"/>
        </w:rPr>
        <w:t xml:space="preserve">– </w:t>
      </w:r>
      <w:r>
        <w:rPr>
          <w:rStyle w:val="None"/>
          <w:rFonts w:ascii="Calibri" w:hAnsi="Calibri"/>
          <w:b w:val="1"/>
          <w:bCs w:val="1"/>
          <w:sz w:val="23"/>
          <w:szCs w:val="23"/>
          <w:rtl w:val="0"/>
          <w:lang w:val="en-US"/>
        </w:rPr>
        <w:t>2016</w:t>
      </w:r>
    </w:p>
    <w:p>
      <w:pPr>
        <w:pStyle w:val="Body A"/>
        <w:tabs>
          <w:tab w:val="right" w:pos="10060"/>
        </w:tabs>
        <w:rPr>
          <w:rStyle w:val="None"/>
          <w:rFonts w:ascii="Calibri" w:cs="Calibri" w:hAnsi="Calibri" w:eastAsia="Calibri"/>
          <w:sz w:val="21"/>
          <w:szCs w:val="21"/>
        </w:rPr>
      </w:pPr>
      <w:r>
        <w:rPr>
          <w:rStyle w:val="None"/>
          <w:rFonts w:ascii="Calibri" w:hAnsi="Calibri"/>
          <w:b w:val="1"/>
          <w:bCs w:val="1"/>
          <w:sz w:val="21"/>
          <w:szCs w:val="21"/>
          <w:rtl w:val="0"/>
          <w:lang w:val="en-US"/>
        </w:rPr>
        <w:t>Engineering Ma</w:t>
      </w:r>
      <w:r>
        <w:rPr>
          <w:rStyle w:val="None"/>
          <w:rFonts w:ascii="Calibri" w:hAnsi="Calibri"/>
          <w:b w:val="1"/>
          <w:bCs w:val="1"/>
          <w:sz w:val="21"/>
          <w:szCs w:val="21"/>
          <w:rtl w:val="0"/>
          <w:lang w:val="fr-FR"/>
        </w:rPr>
        <w:t>nager</w:t>
      </w:r>
    </w:p>
    <w:p>
      <w:pPr>
        <w:pStyle w:val="List Paragraph"/>
        <w:numPr>
          <w:ilvl w:val="0"/>
          <w:numId w:val="2"/>
        </w:numPr>
        <w:bidi w:val="0"/>
        <w:spacing w:before="22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Provided career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, performance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and day-to-day management for team of software engineers.  </w:t>
      </w:r>
    </w:p>
    <w:p>
      <w:pPr>
        <w:pStyle w:val="List Paragraph"/>
        <w:numPr>
          <w:ilvl w:val="0"/>
          <w:numId w:val="2"/>
        </w:numPr>
        <w:bidi w:val="0"/>
        <w:spacing w:before="22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Responsible for building and executing on team</w:t>
      </w:r>
      <w:r>
        <w:rPr>
          <w:rStyle w:val="None"/>
          <w:rFonts w:ascii="Calibri" w:hAnsi="Calibri" w:hint="default"/>
          <w:sz w:val="21"/>
          <w:szCs w:val="21"/>
          <w:rtl w:val="0"/>
          <w:lang w:val="en-US"/>
        </w:rPr>
        <w:t>’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s roadmap, collaborating with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off-site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stakeholders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and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developers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before="22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Responsible for rolling out services and customer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-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facing features at scale,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built using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Amazon</w:t>
      </w:r>
      <w:r>
        <w:rPr>
          <w:rStyle w:val="None"/>
          <w:rFonts w:ascii="Calibri" w:hAnsi="Calibri" w:hint="default"/>
          <w:sz w:val="21"/>
          <w:szCs w:val="21"/>
          <w:rtl w:val="0"/>
          <w:lang w:val="en-US"/>
        </w:rPr>
        <w:t>’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s Web Services tech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before="22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Oversaw maintenance of existing codebase and 24/7 live support for critical systems; </w:t>
      </w:r>
    </w:p>
    <w:p>
      <w:pPr>
        <w:pStyle w:val="List Paragraph"/>
        <w:numPr>
          <w:ilvl w:val="0"/>
          <w:numId w:val="2"/>
        </w:numPr>
        <w:bidi w:val="0"/>
        <w:spacing w:before="22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Worked with team to create plan for phased </w:t>
      </w:r>
      <w:r>
        <w:rPr>
          <w:rFonts w:ascii="Calibri" w:hAnsi="Calibri"/>
          <w:sz w:val="21"/>
          <w:szCs w:val="21"/>
          <w:rtl w:val="0"/>
          <w:lang w:val="en-US"/>
        </w:rPr>
        <w:t>migration</w:t>
      </w:r>
      <w:r>
        <w:rPr>
          <w:rFonts w:ascii="Calibri" w:hAnsi="Calibri"/>
          <w:sz w:val="21"/>
          <w:szCs w:val="21"/>
          <w:rtl w:val="0"/>
          <w:lang w:val="en-US"/>
        </w:rPr>
        <w:t xml:space="preserve"> of large scale</w:t>
      </w:r>
      <w:r>
        <w:rPr>
          <w:rFonts w:ascii="Calibri" w:hAnsi="Calibri"/>
          <w:sz w:val="21"/>
          <w:szCs w:val="21"/>
          <w:rtl w:val="0"/>
          <w:lang w:val="en-US"/>
        </w:rPr>
        <w:t xml:space="preserve"> </w:t>
      </w:r>
      <w:r>
        <w:rPr>
          <w:rFonts w:ascii="Calibri" w:hAnsi="Calibri"/>
          <w:sz w:val="21"/>
          <w:szCs w:val="21"/>
          <w:rtl w:val="0"/>
          <w:lang w:val="en-US"/>
        </w:rPr>
        <w:t xml:space="preserve">seller inventory </w:t>
      </w:r>
      <w:r>
        <w:rPr>
          <w:rFonts w:ascii="Calibri" w:hAnsi="Calibri"/>
          <w:sz w:val="21"/>
          <w:szCs w:val="21"/>
          <w:rtl w:val="0"/>
          <w:lang w:val="en-US"/>
        </w:rPr>
        <w:t xml:space="preserve">database </w:t>
      </w:r>
      <w:r>
        <w:rPr>
          <w:rFonts w:ascii="Calibri" w:hAnsi="Calibri"/>
          <w:sz w:val="21"/>
          <w:szCs w:val="21"/>
          <w:rtl w:val="0"/>
          <w:lang w:val="en-US"/>
        </w:rPr>
        <w:t xml:space="preserve">and all related web </w:t>
      </w:r>
      <w:r>
        <w:rPr>
          <w:rFonts w:ascii="Calibri" w:hAnsi="Calibri"/>
          <w:sz w:val="21"/>
          <w:szCs w:val="21"/>
          <w:rtl w:val="0"/>
          <w:lang w:val="en-US"/>
        </w:rPr>
        <w:t>services</w:t>
      </w:r>
      <w:r>
        <w:rPr>
          <w:rFonts w:ascii="Calibri" w:hAnsi="Calibri"/>
          <w:sz w:val="21"/>
          <w:szCs w:val="21"/>
          <w:rtl w:val="0"/>
          <w:lang w:val="en-US"/>
        </w:rPr>
        <w:t>, in order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to eliminate reliance on 3rd party vendor; received senior leadership approval after thorough research into options and risk assessments and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executed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the project successfully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. </w:t>
      </w:r>
      <w:r>
        <w:rPr>
          <w:rStyle w:val="None"/>
          <w:rFonts w:ascii="Calibri" w:cs="Calibri" w:hAnsi="Calibri" w:eastAsia="Calibri"/>
          <w:sz w:val="21"/>
          <w:szCs w:val="21"/>
        </w:rPr>
        <w:br w:type="textWrapping"/>
      </w:r>
    </w:p>
    <w:p>
      <w:pPr>
        <w:pStyle w:val="Body A"/>
        <w:tabs>
          <w:tab w:val="right" w:pos="10406"/>
        </w:tabs>
        <w:rPr>
          <w:rStyle w:val="None"/>
          <w:rFonts w:ascii="Calibri" w:cs="Calibri" w:hAnsi="Calibri" w:eastAsia="Calibri"/>
          <w:b w:val="1"/>
          <w:bCs w:val="1"/>
          <w:sz w:val="23"/>
          <w:szCs w:val="23"/>
        </w:rPr>
      </w:pPr>
      <w:r>
        <w:rPr>
          <w:rStyle w:val="None"/>
          <w:rFonts w:ascii="Calibri" w:hAnsi="Calibri"/>
          <w:b w:val="1"/>
          <w:bCs w:val="1"/>
          <w:sz w:val="23"/>
          <w:szCs w:val="23"/>
          <w:rtl w:val="0"/>
          <w:lang w:val="es-ES_tradnl"/>
        </w:rPr>
        <w:t>El</w:t>
      </w:r>
      <w:r>
        <w:rPr>
          <w:rStyle w:val="None"/>
          <w:rFonts w:ascii="Calibri" w:hAnsi="Calibri"/>
          <w:b w:val="1"/>
          <w:bCs w:val="1"/>
          <w:sz w:val="23"/>
          <w:szCs w:val="23"/>
          <w:rtl w:val="0"/>
          <w:lang w:val="en-US"/>
        </w:rPr>
        <w:t>ectronic Arts Inc.</w:t>
        <w:tab/>
        <w:t xml:space="preserve">2005 </w:t>
      </w:r>
      <w:r>
        <w:rPr>
          <w:rStyle w:val="None"/>
          <w:rFonts w:ascii="Calibri" w:hAnsi="Calibri" w:hint="default"/>
          <w:b w:val="1"/>
          <w:bCs w:val="1"/>
          <w:sz w:val="23"/>
          <w:szCs w:val="23"/>
          <w:rtl w:val="0"/>
          <w:lang w:val="en-US"/>
        </w:rPr>
        <w:t xml:space="preserve">– </w:t>
      </w:r>
      <w:r>
        <w:rPr>
          <w:rStyle w:val="None"/>
          <w:rFonts w:ascii="Calibri" w:hAnsi="Calibri"/>
          <w:b w:val="1"/>
          <w:bCs w:val="1"/>
          <w:sz w:val="23"/>
          <w:szCs w:val="23"/>
          <w:rtl w:val="0"/>
          <w:lang w:val="en-US"/>
        </w:rPr>
        <w:t>2015</w:t>
      </w:r>
    </w:p>
    <w:p>
      <w:pPr>
        <w:pStyle w:val="Body A"/>
        <w:rPr>
          <w:rStyle w:val="None"/>
          <w:rFonts w:ascii="Calibri" w:cs="Calibri" w:hAnsi="Calibri" w:eastAsia="Calibri"/>
          <w:sz w:val="21"/>
          <w:szCs w:val="21"/>
        </w:rPr>
      </w:pPr>
      <w:r>
        <w:rPr>
          <w:rStyle w:val="None"/>
          <w:rFonts w:ascii="Calibri" w:hAnsi="Calibri"/>
          <w:b w:val="1"/>
          <w:bCs w:val="1"/>
          <w:sz w:val="21"/>
          <w:szCs w:val="21"/>
          <w:rtl w:val="0"/>
          <w:lang w:val="en-US"/>
        </w:rPr>
        <w:t>Developme</w:t>
      </w:r>
      <w:r>
        <w:rPr>
          <w:rStyle w:val="None"/>
          <w:rFonts w:ascii="Calibri" w:hAnsi="Calibri"/>
          <w:b w:val="1"/>
          <w:bCs w:val="1"/>
          <w:sz w:val="21"/>
          <w:szCs w:val="21"/>
          <w:rtl w:val="0"/>
          <w:lang w:val="de-DE"/>
        </w:rPr>
        <w:t>nt Dir</w:t>
      </w:r>
      <w:r>
        <w:rPr>
          <w:rStyle w:val="None"/>
          <w:rFonts w:ascii="Calibri" w:hAnsi="Calibri"/>
          <w:b w:val="1"/>
          <w:bCs w:val="1"/>
          <w:sz w:val="21"/>
          <w:szCs w:val="21"/>
          <w:rtl w:val="0"/>
          <w:lang w:val="es-ES_tradnl"/>
        </w:rPr>
        <w:t xml:space="preserve">ector, </w:t>
      </w:r>
      <w:r>
        <w:rPr>
          <w:rStyle w:val="None"/>
          <w:rFonts w:ascii="Calibri" w:hAnsi="Calibri"/>
          <w:b w:val="1"/>
          <w:bCs w:val="1"/>
          <w:sz w:val="21"/>
          <w:szCs w:val="21"/>
          <w:rtl w:val="0"/>
          <w:lang w:val="de-DE"/>
        </w:rPr>
        <w:t>Online</w:t>
      </w:r>
      <w:r>
        <w:rPr>
          <w:rStyle w:val="None"/>
          <w:rFonts w:ascii="Calibri" w:hAnsi="Calibri"/>
          <w:b w:val="1"/>
          <w:bCs w:val="1"/>
          <w:sz w:val="21"/>
          <w:szCs w:val="21"/>
          <w:rtl w:val="0"/>
          <w:lang w:val="en-US"/>
        </w:rPr>
        <w:t xml:space="preserve"> Development Department</w:t>
      </w:r>
      <w:r>
        <w:rPr>
          <w:rStyle w:val="None"/>
          <w:rFonts w:ascii="Calibri" w:hAnsi="Calibri" w:hint="default"/>
          <w:b w:val="1"/>
          <w:bCs w:val="1"/>
          <w:spacing w:val="7"/>
          <w:sz w:val="21"/>
          <w:szCs w:val="21"/>
          <w:rtl w:val="0"/>
          <w:lang w:val="en-US"/>
        </w:rPr>
        <w:t xml:space="preserve"> – </w:t>
      </w:r>
      <w:r>
        <w:rPr>
          <w:rStyle w:val="None"/>
          <w:rFonts w:ascii="Calibri" w:hAnsi="Calibri"/>
          <w:b w:val="1"/>
          <w:bCs w:val="1"/>
          <w:spacing w:val="7"/>
          <w:sz w:val="21"/>
          <w:szCs w:val="21"/>
          <w:rtl w:val="0"/>
          <w:lang w:val="en-US"/>
        </w:rPr>
        <w:t xml:space="preserve">BioWare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(201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2</w:t>
      </w:r>
      <w:r>
        <w:rPr>
          <w:rStyle w:val="None"/>
          <w:rFonts w:ascii="Calibri" w:hAnsi="Calibri" w:hint="default"/>
          <w:sz w:val="21"/>
          <w:szCs w:val="21"/>
          <w:rtl w:val="0"/>
          <w:lang w:val="en-US"/>
        </w:rPr>
        <w:t xml:space="preserve"> –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2015)</w:t>
      </w:r>
    </w:p>
    <w:p>
      <w:pPr>
        <w:pStyle w:val="List Paragraph"/>
        <w:numPr>
          <w:ilvl w:val="0"/>
          <w:numId w:val="2"/>
        </w:numPr>
        <w:bidi w:val="0"/>
        <w:spacing w:before="22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Responsible for managing multiple distributed web/mobile/server project teams (in-house staff,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external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vendors and contractors).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Delivered on multiple projects using Agile Approach.</w:t>
      </w:r>
    </w:p>
    <w:p>
      <w:pPr>
        <w:pStyle w:val="List Paragraph"/>
        <w:numPr>
          <w:ilvl w:val="0"/>
          <w:numId w:val="2"/>
        </w:numPr>
        <w:bidi w:val="0"/>
        <w:spacing w:before="22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Drove day-to-day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project management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, built, monitored and reported on department budget and managed headcount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/h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iring.</w:t>
      </w:r>
    </w:p>
    <w:p>
      <w:pPr>
        <w:pStyle w:val="List Paragraph"/>
        <w:numPr>
          <w:ilvl w:val="0"/>
          <w:numId w:val="2"/>
        </w:numPr>
        <w:bidi w:val="0"/>
        <w:spacing w:before="22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Identified department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resource needs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and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work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ed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with Talent Acquisition to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resolve.</w:t>
      </w:r>
    </w:p>
    <w:p>
      <w:pPr>
        <w:pStyle w:val="List Paragraph"/>
        <w:numPr>
          <w:ilvl w:val="0"/>
          <w:numId w:val="2"/>
        </w:numPr>
        <w:bidi w:val="0"/>
        <w:spacing w:before="22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Facilitated distributed agile development by phasing in Jira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as well as accompanying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processes and best practices.</w:t>
      </w:r>
    </w:p>
    <w:p>
      <w:pPr>
        <w:pStyle w:val="List Paragraph"/>
        <w:numPr>
          <w:ilvl w:val="0"/>
          <w:numId w:val="2"/>
        </w:numPr>
        <w:bidi w:val="0"/>
        <w:spacing w:before="22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Ensur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ed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adequate support from central development and support teams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</w:t>
      </w:r>
      <w:r>
        <w:rPr>
          <w:rFonts w:ascii="Calibri" w:hAnsi="Calibri"/>
          <w:sz w:val="21"/>
          <w:szCs w:val="21"/>
          <w:rtl w:val="0"/>
          <w:lang w:val="en-US"/>
        </w:rPr>
        <w:t>for Bioware Studios.</w:t>
      </w:r>
    </w:p>
    <w:p>
      <w:pPr>
        <w:pStyle w:val="Body A"/>
        <w:spacing w:before="16" w:line="260" w:lineRule="exact"/>
        <w:rPr>
          <w:rStyle w:val="None"/>
          <w:rFonts w:ascii="Calibri" w:cs="Calibri" w:hAnsi="Calibri" w:eastAsia="Calibri"/>
          <w:sz w:val="21"/>
          <w:szCs w:val="21"/>
        </w:rPr>
      </w:pPr>
    </w:p>
    <w:p>
      <w:pPr>
        <w:pStyle w:val="Body A"/>
        <w:rPr>
          <w:rStyle w:val="None"/>
          <w:rFonts w:ascii="Calibri" w:cs="Calibri" w:hAnsi="Calibri" w:eastAsia="Calibri"/>
          <w:sz w:val="21"/>
          <w:szCs w:val="21"/>
        </w:rPr>
      </w:pPr>
      <w:r>
        <w:rPr>
          <w:rStyle w:val="None"/>
          <w:rFonts w:ascii="Calibri" w:hAnsi="Calibri"/>
          <w:b w:val="1"/>
          <w:bCs w:val="1"/>
          <w:sz w:val="21"/>
          <w:szCs w:val="21"/>
          <w:rtl w:val="0"/>
          <w:lang w:val="en-US"/>
        </w:rPr>
        <w:t>Developme</w:t>
      </w:r>
      <w:r>
        <w:rPr>
          <w:rStyle w:val="None"/>
          <w:rFonts w:ascii="Calibri" w:hAnsi="Calibri"/>
          <w:b w:val="1"/>
          <w:bCs w:val="1"/>
          <w:sz w:val="21"/>
          <w:szCs w:val="21"/>
          <w:rtl w:val="0"/>
          <w:lang w:val="de-DE"/>
        </w:rPr>
        <w:t>nt Dir</w:t>
      </w:r>
      <w:r>
        <w:rPr>
          <w:rStyle w:val="None"/>
          <w:rFonts w:ascii="Calibri" w:hAnsi="Calibri"/>
          <w:b w:val="1"/>
          <w:bCs w:val="1"/>
          <w:sz w:val="21"/>
          <w:szCs w:val="21"/>
          <w:rtl w:val="0"/>
          <w:lang w:val="es-ES_tradnl"/>
        </w:rPr>
        <w:t>ector, St</w:t>
      </w:r>
      <w:r>
        <w:rPr>
          <w:rStyle w:val="None"/>
          <w:rFonts w:ascii="Calibri" w:hAnsi="Calibri"/>
          <w:b w:val="1"/>
          <w:bCs w:val="1"/>
          <w:sz w:val="21"/>
          <w:szCs w:val="21"/>
          <w:rtl w:val="0"/>
          <w:lang w:val="it-IT"/>
        </w:rPr>
        <w:t>udio Ope</w:t>
      </w:r>
      <w:r>
        <w:rPr>
          <w:rStyle w:val="None"/>
          <w:rFonts w:ascii="Calibri" w:hAnsi="Calibri"/>
          <w:b w:val="1"/>
          <w:bCs w:val="1"/>
          <w:sz w:val="21"/>
          <w:szCs w:val="21"/>
          <w:rtl w:val="0"/>
          <w:lang w:val="en-US"/>
        </w:rPr>
        <w:t>rat</w:t>
      </w:r>
      <w:r>
        <w:rPr>
          <w:rStyle w:val="None"/>
          <w:rFonts w:ascii="Calibri" w:hAnsi="Calibri"/>
          <w:b w:val="1"/>
          <w:bCs w:val="1"/>
          <w:sz w:val="21"/>
          <w:szCs w:val="21"/>
          <w:rtl w:val="0"/>
          <w:lang w:val="fr-FR"/>
        </w:rPr>
        <w:t>ions</w:t>
      </w:r>
      <w:r>
        <w:rPr>
          <w:rStyle w:val="None"/>
          <w:rFonts w:ascii="Calibri" w:hAnsi="Calibri" w:hint="default"/>
          <w:b w:val="1"/>
          <w:bCs w:val="1"/>
          <w:spacing w:val="7"/>
          <w:sz w:val="21"/>
          <w:szCs w:val="21"/>
          <w:rtl w:val="0"/>
          <w:lang w:val="en-US"/>
        </w:rPr>
        <w:t xml:space="preserve"> – </w:t>
      </w:r>
      <w:r>
        <w:rPr>
          <w:rStyle w:val="None"/>
          <w:rFonts w:ascii="Calibri" w:hAnsi="Calibri"/>
          <w:b w:val="1"/>
          <w:bCs w:val="1"/>
          <w:spacing w:val="7"/>
          <w:sz w:val="21"/>
          <w:szCs w:val="21"/>
          <w:rtl w:val="0"/>
          <w:lang w:val="en-US"/>
        </w:rPr>
        <w:t>BioWare</w:t>
      </w:r>
      <w:r>
        <w:rPr>
          <w:rStyle w:val="None"/>
          <w:rFonts w:ascii="Calibri" w:hAnsi="Calibri"/>
          <w:b w:val="1"/>
          <w:bCs w:val="1"/>
          <w:spacing w:val="7"/>
          <w:sz w:val="21"/>
          <w:szCs w:val="21"/>
          <w:rtl w:val="0"/>
          <w:lang w:val="en-US"/>
        </w:rPr>
        <w:t xml:space="preserve">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(2010 </w:t>
      </w:r>
      <w:r>
        <w:rPr>
          <w:rStyle w:val="None"/>
          <w:rFonts w:ascii="Calibri" w:hAnsi="Calibri" w:hint="default"/>
          <w:sz w:val="21"/>
          <w:szCs w:val="21"/>
          <w:rtl w:val="0"/>
          <w:lang w:val="en-US"/>
        </w:rPr>
        <w:t xml:space="preserve">–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201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2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)</w:t>
      </w:r>
    </w:p>
    <w:p>
      <w:pPr>
        <w:pStyle w:val="List Paragraph"/>
        <w:numPr>
          <w:ilvl w:val="0"/>
          <w:numId w:val="2"/>
        </w:numPr>
        <w:bidi w:val="0"/>
        <w:spacing w:before="22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Responsible for building Operations team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and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strategy, supporting Edmonton &amp; Montreal development studios.</w:t>
      </w:r>
    </w:p>
    <w:p>
      <w:pPr>
        <w:pStyle w:val="List Paragraph"/>
        <w:numPr>
          <w:ilvl w:val="0"/>
          <w:numId w:val="2"/>
        </w:numPr>
        <w:bidi w:val="0"/>
        <w:spacing w:before="22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Collaborated with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and leveraged support from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Publishing, Legal, Finance, Central Tech and 1st party groups to ensure adequate support for game teams and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to ultimately secure on-time, worldwide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product launches.</w:t>
      </w:r>
    </w:p>
    <w:p>
      <w:pPr>
        <w:pStyle w:val="List Paragraph"/>
        <w:numPr>
          <w:ilvl w:val="0"/>
          <w:numId w:val="2"/>
        </w:numPr>
        <w:bidi w:val="0"/>
        <w:spacing w:before="22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Program/Project Management -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built and oversaw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studio-wide release schedules for entire product portfolio consisting of various multi-platform AAA game titles, downloadable content and micro-transaction offerings.</w:t>
      </w:r>
    </w:p>
    <w:p>
      <w:pPr>
        <w:pStyle w:val="List Paragraph"/>
        <w:numPr>
          <w:ilvl w:val="0"/>
          <w:numId w:val="2"/>
        </w:numPr>
        <w:bidi w:val="0"/>
        <w:spacing w:before="22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Member of studio's RMO (Resource Management Office), responsible for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studio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staff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ramp/allocation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planning.</w:t>
      </w:r>
    </w:p>
    <w:p>
      <w:pPr>
        <w:pStyle w:val="List Paragraph"/>
        <w:numPr>
          <w:ilvl w:val="0"/>
          <w:numId w:val="2"/>
        </w:numPr>
        <w:bidi w:val="0"/>
        <w:spacing w:before="22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Managed all operational aspects such as finaling strategy, product certification, legal approval and age ratings.</w:t>
      </w:r>
    </w:p>
    <w:p>
      <w:pPr>
        <w:pStyle w:val="Body A"/>
        <w:spacing w:before="13" w:line="240" w:lineRule="exact"/>
        <w:rPr>
          <w:rStyle w:val="None"/>
          <w:rFonts w:ascii="Calibri" w:cs="Calibri" w:hAnsi="Calibri" w:eastAsia="Calibri"/>
          <w:sz w:val="21"/>
          <w:szCs w:val="21"/>
        </w:rPr>
      </w:pPr>
    </w:p>
    <w:p>
      <w:pPr>
        <w:pStyle w:val="Body A"/>
        <w:rPr>
          <w:rStyle w:val="None"/>
          <w:rFonts w:ascii="Calibri" w:cs="Calibri" w:hAnsi="Calibri" w:eastAsia="Calibri"/>
          <w:sz w:val="21"/>
          <w:szCs w:val="21"/>
        </w:rPr>
      </w:pPr>
      <w:r>
        <w:rPr>
          <w:rStyle w:val="None"/>
          <w:rFonts w:ascii="Calibri" w:hAnsi="Calibri"/>
          <w:b w:val="1"/>
          <w:bCs w:val="1"/>
          <w:sz w:val="21"/>
          <w:szCs w:val="21"/>
          <w:rtl w:val="0"/>
          <w:lang w:val="en-US"/>
        </w:rPr>
        <w:t>Developme</w:t>
      </w:r>
      <w:r>
        <w:rPr>
          <w:rStyle w:val="None"/>
          <w:rFonts w:ascii="Calibri" w:hAnsi="Calibri"/>
          <w:b w:val="1"/>
          <w:bCs w:val="1"/>
          <w:sz w:val="21"/>
          <w:szCs w:val="21"/>
          <w:rtl w:val="0"/>
          <w:lang w:val="de-DE"/>
        </w:rPr>
        <w:t>nt Director - Black Box Studio</w:t>
      </w:r>
      <w:r>
        <w:rPr>
          <w:rStyle w:val="None"/>
          <w:rFonts w:ascii="Calibri" w:hAnsi="Calibri"/>
          <w:sz w:val="21"/>
          <w:szCs w:val="21"/>
          <w:rtl w:val="0"/>
          <w:lang w:val="it-IT"/>
        </w:rPr>
        <w:t xml:space="preserve"> (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2008 </w:t>
      </w:r>
      <w:r>
        <w:rPr>
          <w:rStyle w:val="None"/>
          <w:rFonts w:ascii="Calibri" w:hAnsi="Calibri" w:hint="default"/>
          <w:sz w:val="21"/>
          <w:szCs w:val="21"/>
          <w:rtl w:val="0"/>
          <w:lang w:val="en-US"/>
        </w:rPr>
        <w:t xml:space="preserve">–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2010)</w:t>
      </w:r>
    </w:p>
    <w:p>
      <w:pPr>
        <w:pStyle w:val="List Paragraph"/>
        <w:numPr>
          <w:ilvl w:val="0"/>
          <w:numId w:val="2"/>
        </w:numPr>
        <w:bidi w:val="0"/>
        <w:spacing w:before="22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Responsible for managing group of technical and creative staff on AAA game title.</w:t>
      </w:r>
    </w:p>
    <w:p>
      <w:pPr>
        <w:pStyle w:val="List Paragraph"/>
        <w:numPr>
          <w:ilvl w:val="0"/>
          <w:numId w:val="2"/>
        </w:numPr>
        <w:bidi w:val="0"/>
        <w:spacing w:before="22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Responsible for Software Localization effort (technical and creative) for large, high profile products, sim-shipped in 21 languages, up 30 SKUs globally on leading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video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gam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e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platforms.</w:t>
      </w:r>
    </w:p>
    <w:p>
      <w:pPr>
        <w:pStyle w:val="List Paragraph"/>
        <w:numPr>
          <w:ilvl w:val="0"/>
          <w:numId w:val="2"/>
        </w:numPr>
        <w:bidi w:val="0"/>
        <w:spacing w:before="22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Supervised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localization staff, internal as well as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external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contracted services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and oversaw ~$5MM annual budget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.</w:t>
      </w:r>
    </w:p>
    <w:p>
      <w:pPr>
        <w:pStyle w:val="List Paragraph"/>
        <w:numPr>
          <w:ilvl w:val="0"/>
          <w:numId w:val="2"/>
        </w:numPr>
        <w:bidi w:val="0"/>
        <w:spacing w:before="22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Collaboration with Off-site teams, Business Development, Publishing, Legal and Finance departments in order to achieve successful outcomes.</w:t>
      </w:r>
    </w:p>
    <w:p>
      <w:pPr>
        <w:pStyle w:val="Body A"/>
        <w:spacing w:before="15" w:line="240" w:lineRule="exact"/>
        <w:rPr>
          <w:rStyle w:val="None"/>
          <w:rFonts w:ascii="Calibri" w:cs="Calibri" w:hAnsi="Calibri" w:eastAsia="Calibri"/>
          <w:sz w:val="21"/>
          <w:szCs w:val="21"/>
        </w:rPr>
      </w:pPr>
    </w:p>
    <w:p>
      <w:pPr>
        <w:pStyle w:val="Body A"/>
        <w:rPr>
          <w:rStyle w:val="None"/>
          <w:rFonts w:ascii="Calibri" w:cs="Calibri" w:hAnsi="Calibri" w:eastAsia="Calibri"/>
        </w:rPr>
      </w:pPr>
    </w:p>
    <w:p>
      <w:pPr>
        <w:pStyle w:val="Body A"/>
        <w:rPr>
          <w:rStyle w:val="None"/>
          <w:rFonts w:ascii="Calibri" w:cs="Calibri" w:hAnsi="Calibri" w:eastAsia="Calibri"/>
        </w:rPr>
      </w:pPr>
    </w:p>
    <w:p>
      <w:pPr>
        <w:pStyle w:val="Body A"/>
        <w:rPr>
          <w:rStyle w:val="None"/>
          <w:rFonts w:ascii="Calibri" w:cs="Calibri" w:hAnsi="Calibri" w:eastAsia="Calibri"/>
          <w:sz w:val="21"/>
          <w:szCs w:val="21"/>
        </w:rPr>
      </w:pPr>
      <w:r>
        <w:rPr>
          <w:rStyle w:val="None"/>
          <w:rFonts w:ascii="Calibri" w:hAnsi="Calibri"/>
          <w:b w:val="1"/>
          <w:bCs w:val="1"/>
          <w:sz w:val="21"/>
          <w:szCs w:val="21"/>
          <w:rtl w:val="0"/>
          <w:lang w:val="en-US"/>
        </w:rPr>
        <w:t>Software Engineer - Electronic Arts Canada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(2005 </w:t>
      </w:r>
      <w:r>
        <w:rPr>
          <w:rStyle w:val="None"/>
          <w:rFonts w:ascii="Calibri" w:hAnsi="Calibri" w:hint="default"/>
          <w:sz w:val="21"/>
          <w:szCs w:val="21"/>
          <w:rtl w:val="0"/>
          <w:lang w:val="en-US"/>
        </w:rPr>
        <w:t xml:space="preserve">–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2008)</w:t>
      </w:r>
    </w:p>
    <w:p>
      <w:pPr>
        <w:pStyle w:val="List Paragraph"/>
        <w:numPr>
          <w:ilvl w:val="0"/>
          <w:numId w:val="2"/>
        </w:numPr>
        <w:bidi w:val="0"/>
        <w:spacing w:before="22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Lead Software Engineer for user interface on multiple EA Sports titles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.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Responsible for delivering online/offline UI, ensuring code quality, in time delivery and mentoring of team members.</w:t>
      </w:r>
    </w:p>
    <w:p>
      <w:pPr>
        <w:pStyle w:val="List Paragraph"/>
        <w:bidi w:val="0"/>
        <w:spacing w:before="22"/>
        <w:ind w:left="0" w:right="0" w:firstLine="0"/>
        <w:jc w:val="left"/>
        <w:rPr>
          <w:rStyle w:val="None"/>
          <w:rFonts w:ascii="Calibri" w:cs="Calibri" w:hAnsi="Calibri" w:eastAsia="Calibri"/>
          <w:sz w:val="21"/>
          <w:szCs w:val="21"/>
          <w:rtl w:val="0"/>
        </w:rPr>
      </w:pPr>
    </w:p>
    <w:p>
      <w:pPr>
        <w:pStyle w:val="Body A"/>
        <w:rPr>
          <w:rStyle w:val="None"/>
          <w:rFonts w:ascii="Calibri" w:cs="Calibri" w:hAnsi="Calibri" w:eastAsia="Calibri"/>
          <w:sz w:val="21"/>
          <w:szCs w:val="21"/>
        </w:rPr>
      </w:pPr>
      <w:r>
        <w:rPr>
          <w:rStyle w:val="None"/>
          <w:rFonts w:ascii="Calibri" w:hAnsi="Calibri"/>
          <w:b w:val="1"/>
          <w:bCs w:val="1"/>
          <w:sz w:val="21"/>
          <w:szCs w:val="21"/>
          <w:rtl w:val="0"/>
          <w:lang w:val="en-US"/>
        </w:rPr>
        <w:t>Software Engineer - M.I.T New Media</w:t>
      </w:r>
      <w:r>
        <w:rPr>
          <w:rStyle w:val="None"/>
          <w:rFonts w:ascii="Calibri" w:hAnsi="Calibri"/>
          <w:b w:val="1"/>
          <w:bCs w:val="1"/>
          <w:sz w:val="21"/>
          <w:szCs w:val="21"/>
          <w:rtl w:val="0"/>
          <w:lang w:val="en-US"/>
        </w:rPr>
        <w:t xml:space="preserve"> e-Learning</w:t>
      </w:r>
      <w:r>
        <w:rPr>
          <w:rStyle w:val="None"/>
          <w:rFonts w:ascii="Calibri" w:hAnsi="Calibri"/>
          <w:b w:val="1"/>
          <w:bCs w:val="1"/>
          <w:sz w:val="21"/>
          <w:szCs w:val="21"/>
          <w:rtl w:val="0"/>
          <w:lang w:val="en-US"/>
        </w:rPr>
        <w:t>, Frankfurt, Germany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(200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2</w:t>
      </w:r>
      <w:r>
        <w:rPr>
          <w:rStyle w:val="None"/>
          <w:rFonts w:ascii="Calibri" w:hAnsi="Calibri" w:hint="default"/>
          <w:sz w:val="21"/>
          <w:szCs w:val="21"/>
          <w:rtl w:val="0"/>
          <w:lang w:val="en-US"/>
        </w:rPr>
        <w:t xml:space="preserve"> –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200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5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)</w:t>
      </w:r>
    </w:p>
    <w:p>
      <w:pPr>
        <w:pStyle w:val="List Paragraph"/>
        <w:numPr>
          <w:ilvl w:val="0"/>
          <w:numId w:val="2"/>
        </w:numPr>
        <w:bidi w:val="0"/>
        <w:spacing w:before="22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Fonts w:ascii="Calibri" w:hAnsi="Calibri"/>
          <w:sz w:val="21"/>
          <w:szCs w:val="21"/>
          <w:rtl w:val="0"/>
          <w:lang w:val="en-US"/>
        </w:rPr>
        <w:t>Lead Software Developer on custom e-Learning software, web and intranet applications for premium customers</w:t>
      </w:r>
      <w:r>
        <w:rPr>
          <w:rFonts w:ascii="Calibri" w:hAnsi="Calibri"/>
          <w:sz w:val="21"/>
          <w:szCs w:val="21"/>
          <w:rtl w:val="0"/>
          <w:lang w:val="en-US"/>
        </w:rPr>
        <w:t xml:space="preserve"> such as BMW and Mercedes</w:t>
      </w:r>
      <w:r>
        <w:rPr>
          <w:rFonts w:ascii="Calibri" w:hAnsi="Calibri"/>
          <w:sz w:val="21"/>
          <w:szCs w:val="21"/>
          <w:rtl w:val="0"/>
          <w:lang w:val="en-US"/>
        </w:rPr>
        <w:t>.</w:t>
      </w:r>
    </w:p>
    <w:p>
      <w:pPr>
        <w:pStyle w:val="List Paragraph"/>
        <w:bidi w:val="0"/>
        <w:spacing w:before="22"/>
        <w:ind w:left="0" w:right="0" w:firstLine="0"/>
        <w:jc w:val="left"/>
        <w:rPr>
          <w:rStyle w:val="None"/>
          <w:rFonts w:ascii="Calibri" w:cs="Calibri" w:hAnsi="Calibri" w:eastAsia="Calibri"/>
          <w:sz w:val="21"/>
          <w:szCs w:val="21"/>
          <w:rtl w:val="0"/>
        </w:rPr>
      </w:pPr>
    </w:p>
    <w:p>
      <w:pPr>
        <w:pStyle w:val="Body A"/>
        <w:spacing w:line="200" w:lineRule="exact"/>
        <w:rPr>
          <w:rStyle w:val="None"/>
          <w:rFonts w:ascii="Calibri" w:cs="Calibri" w:hAnsi="Calibri" w:eastAsia="Calibri"/>
          <w:sz w:val="21"/>
          <w:szCs w:val="21"/>
        </w:rPr>
      </w:pPr>
    </w:p>
    <w:p>
      <w:pPr>
        <w:pStyle w:val="Body A"/>
        <w:shd w:val="clear" w:color="auto" w:fill="dbe5f1"/>
        <w:rPr>
          <w:rStyle w:val="None"/>
          <w:rFonts w:ascii="Helvetica" w:cs="Helvetica" w:hAnsi="Helvetica" w:eastAsia="Helvetica"/>
          <w:b w:val="1"/>
          <w:bCs w:val="1"/>
          <w:sz w:val="21"/>
          <w:szCs w:val="21"/>
        </w:rPr>
      </w:pPr>
      <w:r>
        <w:rPr>
          <w:rStyle w:val="None"/>
          <w:rFonts w:ascii="Helvetica" w:hAnsi="Helvetica"/>
          <w:b w:val="1"/>
          <w:bCs w:val="1"/>
          <w:sz w:val="21"/>
          <w:szCs w:val="21"/>
          <w:rtl w:val="0"/>
          <w:lang w:val="en-US"/>
        </w:rPr>
        <w:t>SPECIAL ACCOMPLISHMENTS</w:t>
      </w:r>
    </w:p>
    <w:p>
      <w:pPr>
        <w:pStyle w:val="Body A"/>
        <w:spacing w:before="16" w:line="260" w:lineRule="exact"/>
        <w:rPr>
          <w:rStyle w:val="None"/>
          <w:rFonts w:ascii="Calibri" w:cs="Calibri" w:hAnsi="Calibri" w:eastAsia="Calibri"/>
          <w:sz w:val="21"/>
          <w:szCs w:val="21"/>
        </w:rPr>
      </w:pPr>
    </w:p>
    <w:p>
      <w:pPr>
        <w:pStyle w:val="Body A"/>
        <w:ind w:left="154" w:firstLine="0"/>
        <w:rPr>
          <w:rStyle w:val="None"/>
          <w:rFonts w:ascii="Calibri" w:cs="Calibri" w:hAnsi="Calibri" w:eastAsia="Calibri"/>
          <w:sz w:val="21"/>
          <w:szCs w:val="21"/>
        </w:rPr>
      </w:pPr>
      <w:r>
        <w:rPr>
          <w:rStyle w:val="None"/>
          <w:rFonts w:ascii="Calibri" w:hAnsi="Calibri" w:hint="default"/>
          <w:sz w:val="21"/>
          <w:szCs w:val="21"/>
          <w:rtl w:val="0"/>
          <w:lang w:val="en-US"/>
        </w:rPr>
        <w:t>•</w:t>
      </w:r>
      <w:r>
        <w:rPr>
          <w:rStyle w:val="None"/>
          <w:rFonts w:ascii="Calibri" w:hAnsi="Calibri"/>
          <w:spacing w:val="52"/>
          <w:sz w:val="21"/>
          <w:szCs w:val="21"/>
          <w:rtl w:val="0"/>
          <w:lang w:val="en-US"/>
        </w:rPr>
        <w:t xml:space="preserve">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Credited on a variety of AAA Video Game titles:</w:t>
      </w:r>
    </w:p>
    <w:p>
      <w:pPr>
        <w:pStyle w:val="Body A"/>
        <w:ind w:left="154" w:firstLine="0"/>
        <w:rPr>
          <w:rStyle w:val="None"/>
          <w:rFonts w:ascii="Calibri" w:cs="Calibri" w:hAnsi="Calibri" w:eastAsia="Calibri"/>
          <w:sz w:val="21"/>
          <w:szCs w:val="21"/>
        </w:rPr>
      </w:pPr>
    </w:p>
    <w:p>
      <w:pPr>
        <w:pStyle w:val="Body A"/>
        <w:numPr>
          <w:ilvl w:val="1"/>
          <w:numId w:val="5"/>
        </w:numPr>
        <w:bidi w:val="0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2024 Nightingale </w:t>
      </w:r>
      <w:r>
        <w:rPr>
          <w:rStyle w:val="None"/>
          <w:rFonts w:ascii="Calibri" w:cs="Calibri" w:hAnsi="Calibri" w:eastAsia="Calibri"/>
          <w:sz w:val="21"/>
          <w:szCs w:val="21"/>
          <w:rtl w:val="0"/>
          <w:lang w:val="en-US"/>
        </w:rPr>
        <w:tab/>
        <w:t>P</w:t>
      </w:r>
      <w:r>
        <w:rPr>
          <w:rStyle w:val="None"/>
          <w:rFonts w:ascii="Calibri" w:hAnsi="Calibri"/>
          <w:sz w:val="21"/>
          <w:szCs w:val="21"/>
          <w:rtl w:val="0"/>
          <w:lang w:val="es-ES_tradnl"/>
        </w:rPr>
        <w:t>C</w:t>
      </w:r>
      <w:r>
        <w:rPr>
          <w:rStyle w:val="None"/>
          <w:rFonts w:ascii="Calibri" w:hAnsi="Calibri"/>
          <w:sz w:val="21"/>
          <w:szCs w:val="21"/>
          <w:rtl w:val="0"/>
          <w:lang w:val="es-ES_tradnl"/>
        </w:rPr>
        <w:t xml:space="preserve"> Early Access</w:t>
      </w:r>
      <w:r>
        <w:rPr>
          <w:rStyle w:val="None"/>
          <w:rFonts w:ascii="Calibri" w:cs="Calibri" w:hAnsi="Calibri" w:eastAsia="Calibri"/>
          <w:sz w:val="21"/>
          <w:szCs w:val="21"/>
          <w:lang w:val="en-US"/>
        </w:rPr>
        <w:tab/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Director, Engineering Production</w:t>
      </w:r>
    </w:p>
    <w:p>
      <w:pPr>
        <w:pStyle w:val="Body A"/>
        <w:numPr>
          <w:ilvl w:val="1"/>
          <w:numId w:val="6"/>
        </w:numPr>
        <w:bidi w:val="0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2019 </w:t>
      </w:r>
      <w:r>
        <w:rPr>
          <w:rStyle w:val="None"/>
          <w:rFonts w:ascii="Calibri" w:hAnsi="Calibri"/>
          <w:sz w:val="21"/>
          <w:szCs w:val="21"/>
          <w:rtl w:val="0"/>
          <w:lang w:val="nl-NL"/>
        </w:rPr>
        <w:t>FIFA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19</w:t>
        <w:tab/>
        <w:t>P</w:t>
      </w:r>
      <w:r>
        <w:rPr>
          <w:rStyle w:val="None"/>
          <w:rFonts w:ascii="Calibri" w:hAnsi="Calibri"/>
          <w:sz w:val="21"/>
          <w:szCs w:val="21"/>
          <w:rtl w:val="0"/>
          <w:lang w:val="es-ES_tradnl"/>
        </w:rPr>
        <w:t>C,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Xbo</w:t>
      </w:r>
      <w:r>
        <w:rPr>
          <w:rStyle w:val="None"/>
          <w:rFonts w:ascii="Calibri" w:hAnsi="Calibri"/>
          <w:sz w:val="21"/>
          <w:szCs w:val="21"/>
          <w:rtl w:val="0"/>
          <w:lang w:val="fr-FR"/>
        </w:rPr>
        <w:t xml:space="preserve">x </w:t>
      </w:r>
      <w:r>
        <w:rPr>
          <w:rStyle w:val="None"/>
          <w:rFonts w:ascii="Calibri" w:hAnsi="Calibri"/>
          <w:spacing w:val="-1"/>
          <w:sz w:val="21"/>
          <w:szCs w:val="21"/>
          <w:rtl w:val="0"/>
          <w:lang w:val="en-US"/>
        </w:rPr>
        <w:t>O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ne, </w:t>
      </w:r>
      <w:r>
        <w:rPr>
          <w:rStyle w:val="None"/>
          <w:rFonts w:ascii="Calibri" w:hAnsi="Calibri"/>
          <w:sz w:val="21"/>
          <w:szCs w:val="21"/>
          <w:rtl w:val="0"/>
          <w:lang w:val="fr-FR"/>
        </w:rPr>
        <w:t>PS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4, Switch</w:t>
        <w:tab/>
        <w:t>Franchise Development Direc</w:t>
      </w:r>
      <w:r>
        <w:rPr>
          <w:rStyle w:val="None"/>
          <w:rFonts w:ascii="Calibri" w:hAnsi="Calibri"/>
          <w:spacing w:val="-1"/>
          <w:sz w:val="21"/>
          <w:szCs w:val="21"/>
          <w:rtl w:val="0"/>
          <w:lang w:val="en-US"/>
        </w:rPr>
        <w:t>t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or</w:t>
      </w:r>
    </w:p>
    <w:p>
      <w:pPr>
        <w:pStyle w:val="Body A"/>
        <w:numPr>
          <w:ilvl w:val="1"/>
          <w:numId w:val="6"/>
        </w:numPr>
        <w:bidi w:val="0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2019 </w:t>
      </w:r>
      <w:r>
        <w:rPr>
          <w:rStyle w:val="None"/>
          <w:rFonts w:ascii="Calibri" w:hAnsi="Calibri"/>
          <w:sz w:val="21"/>
          <w:szCs w:val="21"/>
          <w:rtl w:val="0"/>
          <w:lang w:val="nl-NL"/>
        </w:rPr>
        <w:t>FIFA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18 </w:t>
      </w:r>
      <w:r>
        <w:rPr>
          <w:rStyle w:val="None"/>
          <w:rFonts w:ascii="Calibri" w:hAnsi="Calibri"/>
          <w:sz w:val="21"/>
          <w:szCs w:val="21"/>
          <w:rtl w:val="0"/>
          <w:lang w:val="de-DE"/>
        </w:rPr>
        <w:t>W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orld Cup</w:t>
        <w:tab/>
        <w:t>P</w:t>
      </w:r>
      <w:r>
        <w:rPr>
          <w:rStyle w:val="None"/>
          <w:rFonts w:ascii="Calibri" w:hAnsi="Calibri"/>
          <w:sz w:val="21"/>
          <w:szCs w:val="21"/>
          <w:rtl w:val="0"/>
          <w:lang w:val="es-ES_tradnl"/>
        </w:rPr>
        <w:t>C,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Xbo</w:t>
      </w:r>
      <w:r>
        <w:rPr>
          <w:rStyle w:val="None"/>
          <w:rFonts w:ascii="Calibri" w:hAnsi="Calibri"/>
          <w:sz w:val="21"/>
          <w:szCs w:val="21"/>
          <w:rtl w:val="0"/>
          <w:lang w:val="fr-FR"/>
        </w:rPr>
        <w:t xml:space="preserve">x </w:t>
      </w:r>
      <w:r>
        <w:rPr>
          <w:rStyle w:val="None"/>
          <w:rFonts w:ascii="Calibri" w:hAnsi="Calibri"/>
          <w:spacing w:val="-1"/>
          <w:sz w:val="21"/>
          <w:szCs w:val="21"/>
          <w:rtl w:val="0"/>
          <w:lang w:val="en-US"/>
        </w:rPr>
        <w:t>O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ne, </w:t>
      </w:r>
      <w:r>
        <w:rPr>
          <w:rStyle w:val="None"/>
          <w:rFonts w:ascii="Calibri" w:hAnsi="Calibri"/>
          <w:sz w:val="21"/>
          <w:szCs w:val="21"/>
          <w:rtl w:val="0"/>
          <w:lang w:val="fr-FR"/>
        </w:rPr>
        <w:t>PS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4, Switch</w:t>
        <w:tab/>
        <w:t>Franchise Development Direc</w:t>
      </w:r>
      <w:r>
        <w:rPr>
          <w:rStyle w:val="None"/>
          <w:rFonts w:ascii="Calibri" w:hAnsi="Calibri"/>
          <w:spacing w:val="-1"/>
          <w:sz w:val="21"/>
          <w:szCs w:val="21"/>
          <w:rtl w:val="0"/>
          <w:lang w:val="en-US"/>
        </w:rPr>
        <w:t>t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or</w:t>
      </w:r>
    </w:p>
    <w:p>
      <w:pPr>
        <w:pStyle w:val="Body A"/>
        <w:numPr>
          <w:ilvl w:val="1"/>
          <w:numId w:val="6"/>
        </w:numPr>
        <w:bidi w:val="0"/>
        <w:spacing w:before="1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2018 </w:t>
      </w:r>
      <w:r>
        <w:rPr>
          <w:rStyle w:val="None"/>
          <w:rFonts w:ascii="Calibri" w:hAnsi="Calibri"/>
          <w:sz w:val="21"/>
          <w:szCs w:val="21"/>
          <w:rtl w:val="0"/>
          <w:lang w:val="nl-NL"/>
        </w:rPr>
        <w:t>FIFA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18</w:t>
        <w:tab/>
        <w:t>P</w:t>
      </w:r>
      <w:r>
        <w:rPr>
          <w:rStyle w:val="None"/>
          <w:rFonts w:ascii="Calibri" w:hAnsi="Calibri"/>
          <w:sz w:val="21"/>
          <w:szCs w:val="21"/>
          <w:rtl w:val="0"/>
          <w:lang w:val="es-ES_tradnl"/>
        </w:rPr>
        <w:t>C,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Xbo</w:t>
      </w:r>
      <w:r>
        <w:rPr>
          <w:rStyle w:val="None"/>
          <w:rFonts w:ascii="Calibri" w:hAnsi="Calibri"/>
          <w:sz w:val="21"/>
          <w:szCs w:val="21"/>
          <w:rtl w:val="0"/>
          <w:lang w:val="fr-FR"/>
        </w:rPr>
        <w:t xml:space="preserve">x </w:t>
      </w:r>
      <w:r>
        <w:rPr>
          <w:rStyle w:val="None"/>
          <w:rFonts w:ascii="Calibri" w:hAnsi="Calibri"/>
          <w:spacing w:val="-1"/>
          <w:sz w:val="21"/>
          <w:szCs w:val="21"/>
          <w:rtl w:val="0"/>
          <w:lang w:val="en-US"/>
        </w:rPr>
        <w:t>O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ne, </w:t>
      </w:r>
      <w:r>
        <w:rPr>
          <w:rStyle w:val="None"/>
          <w:rFonts w:ascii="Calibri" w:hAnsi="Calibri"/>
          <w:sz w:val="21"/>
          <w:szCs w:val="21"/>
          <w:rtl w:val="0"/>
          <w:lang w:val="fr-FR"/>
        </w:rPr>
        <w:t>PS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4, Switch</w:t>
        <w:tab/>
        <w:t>Franchise Development Direc</w:t>
      </w:r>
      <w:r>
        <w:rPr>
          <w:rStyle w:val="None"/>
          <w:rFonts w:ascii="Calibri" w:hAnsi="Calibri"/>
          <w:spacing w:val="-1"/>
          <w:sz w:val="21"/>
          <w:szCs w:val="21"/>
          <w:rtl w:val="0"/>
          <w:lang w:val="en-US"/>
        </w:rPr>
        <w:t>t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or</w:t>
      </w:r>
    </w:p>
    <w:p>
      <w:pPr>
        <w:pStyle w:val="Body A"/>
        <w:numPr>
          <w:ilvl w:val="1"/>
          <w:numId w:val="6"/>
        </w:numPr>
        <w:bidi w:val="0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2017 </w:t>
      </w:r>
      <w:r>
        <w:rPr>
          <w:rStyle w:val="None"/>
          <w:rFonts w:ascii="Calibri" w:hAnsi="Calibri"/>
          <w:sz w:val="21"/>
          <w:szCs w:val="21"/>
          <w:rtl w:val="0"/>
          <w:lang w:val="nl-NL"/>
        </w:rPr>
        <w:t>FIFA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17</w:t>
        <w:tab/>
        <w:t>P</w:t>
      </w:r>
      <w:r>
        <w:rPr>
          <w:rStyle w:val="None"/>
          <w:rFonts w:ascii="Calibri" w:hAnsi="Calibri"/>
          <w:sz w:val="21"/>
          <w:szCs w:val="21"/>
          <w:rtl w:val="0"/>
          <w:lang w:val="es-ES_tradnl"/>
        </w:rPr>
        <w:t>C,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Xbo</w:t>
      </w:r>
      <w:r>
        <w:rPr>
          <w:rStyle w:val="None"/>
          <w:rFonts w:ascii="Calibri" w:hAnsi="Calibri"/>
          <w:sz w:val="21"/>
          <w:szCs w:val="21"/>
          <w:rtl w:val="0"/>
          <w:lang w:val="fr-FR"/>
        </w:rPr>
        <w:t xml:space="preserve">x </w:t>
      </w:r>
      <w:r>
        <w:rPr>
          <w:rStyle w:val="None"/>
          <w:rFonts w:ascii="Calibri" w:hAnsi="Calibri"/>
          <w:spacing w:val="-1"/>
          <w:sz w:val="21"/>
          <w:szCs w:val="21"/>
          <w:rtl w:val="0"/>
          <w:lang w:val="en-US"/>
        </w:rPr>
        <w:t>O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ne, </w:t>
      </w:r>
      <w:r>
        <w:rPr>
          <w:rStyle w:val="None"/>
          <w:rFonts w:ascii="Calibri" w:hAnsi="Calibri"/>
          <w:sz w:val="21"/>
          <w:szCs w:val="21"/>
          <w:rtl w:val="0"/>
          <w:lang w:val="fr-FR"/>
        </w:rPr>
        <w:t>PS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4, Switch</w:t>
        <w:tab/>
        <w:t>Development Director</w:t>
      </w:r>
    </w:p>
    <w:p>
      <w:pPr>
        <w:pStyle w:val="Body A"/>
        <w:numPr>
          <w:ilvl w:val="1"/>
          <w:numId w:val="6"/>
        </w:numPr>
        <w:bidi w:val="0"/>
        <w:spacing w:before="1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2014 Dragon Age In</w:t>
      </w:r>
      <w:r>
        <w:rPr>
          <w:rStyle w:val="None"/>
          <w:rFonts w:ascii="Calibri" w:hAnsi="Calibri"/>
          <w:sz w:val="21"/>
          <w:szCs w:val="21"/>
          <w:rtl w:val="0"/>
          <w:lang w:val="fr-FR"/>
        </w:rPr>
        <w:t>q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uisition</w:t>
        <w:tab/>
        <w:t>Xbo</w:t>
      </w:r>
      <w:r>
        <w:rPr>
          <w:rStyle w:val="None"/>
          <w:rFonts w:ascii="Calibri" w:hAnsi="Calibri"/>
          <w:sz w:val="21"/>
          <w:szCs w:val="21"/>
          <w:rtl w:val="0"/>
          <w:lang w:val="fr-FR"/>
        </w:rPr>
        <w:t xml:space="preserve">x </w:t>
      </w:r>
      <w:r>
        <w:rPr>
          <w:rStyle w:val="None"/>
          <w:rFonts w:ascii="Calibri" w:hAnsi="Calibri"/>
          <w:spacing w:val="-1"/>
          <w:sz w:val="21"/>
          <w:szCs w:val="21"/>
          <w:rtl w:val="0"/>
          <w:lang w:val="en-US"/>
        </w:rPr>
        <w:t>O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ne, Xbox360, PS3/4, </w:t>
      </w:r>
      <w:r>
        <w:rPr>
          <w:rStyle w:val="None"/>
          <w:rFonts w:ascii="Calibri" w:hAnsi="Calibri"/>
          <w:sz w:val="21"/>
          <w:szCs w:val="21"/>
          <w:rtl w:val="0"/>
          <w:lang w:val="pt-PT"/>
        </w:rPr>
        <w:t>PC</w:t>
      </w:r>
      <w:r>
        <w:rPr>
          <w:rStyle w:val="None"/>
          <w:rFonts w:ascii="Calibri" w:cs="Calibri" w:hAnsi="Calibri" w:eastAsia="Calibri"/>
          <w:sz w:val="21"/>
          <w:szCs w:val="21"/>
          <w:rtl w:val="0"/>
          <w:lang w:val="fr-FR"/>
        </w:rPr>
        <w:tab/>
        <w:t>D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evelopment Director</w:t>
      </w:r>
    </w:p>
    <w:p>
      <w:pPr>
        <w:pStyle w:val="Body A"/>
        <w:numPr>
          <w:ilvl w:val="1"/>
          <w:numId w:val="6"/>
        </w:numPr>
        <w:bidi w:val="0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2012 Mass </w:t>
      </w:r>
      <w:r>
        <w:rPr>
          <w:rStyle w:val="None"/>
          <w:rFonts w:ascii="Calibri" w:hAnsi="Calibri"/>
          <w:sz w:val="21"/>
          <w:szCs w:val="21"/>
          <w:rtl w:val="0"/>
          <w:lang w:val="de-DE"/>
        </w:rPr>
        <w:t>Eff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ect 3</w:t>
        <w:tab/>
        <w:t xml:space="preserve">Xbox360, PS3, </w:t>
      </w:r>
      <w:r>
        <w:rPr>
          <w:rStyle w:val="None"/>
          <w:rFonts w:ascii="Calibri" w:hAnsi="Calibri"/>
          <w:sz w:val="21"/>
          <w:szCs w:val="21"/>
          <w:rtl w:val="0"/>
          <w:lang w:val="fr-FR"/>
        </w:rPr>
        <w:t>PC</w:t>
        <w:tab/>
        <w:t>D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evelopment Director</w:t>
      </w:r>
    </w:p>
    <w:p>
      <w:pPr>
        <w:pStyle w:val="Body A"/>
        <w:numPr>
          <w:ilvl w:val="1"/>
          <w:numId w:val="6"/>
        </w:numPr>
        <w:bidi w:val="0"/>
        <w:spacing w:before="1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2011 Dragon Age II</w:t>
        <w:tab/>
        <w:t xml:space="preserve">Xbox360, PS3, </w:t>
      </w:r>
      <w:r>
        <w:rPr>
          <w:rStyle w:val="None"/>
          <w:rFonts w:ascii="Calibri" w:hAnsi="Calibri"/>
          <w:sz w:val="21"/>
          <w:szCs w:val="21"/>
          <w:rtl w:val="0"/>
          <w:lang w:val="fr-FR"/>
        </w:rPr>
        <w:t>PC</w:t>
        <w:tab/>
        <w:t>D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evelopment Director</w:t>
      </w:r>
    </w:p>
    <w:p>
      <w:pPr>
        <w:pStyle w:val="Body A"/>
        <w:numPr>
          <w:ilvl w:val="1"/>
          <w:numId w:val="6"/>
        </w:numPr>
        <w:bidi w:val="0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2009 EA's ska</w:t>
      </w:r>
      <w:r>
        <w:rPr>
          <w:rStyle w:val="None"/>
          <w:rFonts w:ascii="Calibri" w:hAnsi="Calibri"/>
          <w:spacing w:val="-1"/>
          <w:sz w:val="21"/>
          <w:szCs w:val="21"/>
          <w:rtl w:val="0"/>
          <w:lang w:val="en-US"/>
        </w:rPr>
        <w:t>t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e.3</w:t>
        <w:tab/>
        <w:t>Xbox360, PS3</w:t>
        <w:tab/>
        <w:t>Development Director</w:t>
      </w:r>
    </w:p>
    <w:p>
      <w:pPr>
        <w:pStyle w:val="Body A"/>
        <w:numPr>
          <w:ilvl w:val="1"/>
          <w:numId w:val="6"/>
        </w:numPr>
        <w:bidi w:val="0"/>
        <w:spacing w:before="1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2008 EA's ska</w:t>
      </w:r>
      <w:r>
        <w:rPr>
          <w:rStyle w:val="None"/>
          <w:rFonts w:ascii="Calibri" w:hAnsi="Calibri"/>
          <w:spacing w:val="-1"/>
          <w:sz w:val="21"/>
          <w:szCs w:val="21"/>
          <w:rtl w:val="0"/>
          <w:lang w:val="en-US"/>
        </w:rPr>
        <w:t>t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e.2</w:t>
        <w:tab/>
        <w:t xml:space="preserve">Xbox360, PS3, </w:t>
      </w:r>
      <w:r>
        <w:rPr>
          <w:rStyle w:val="None"/>
          <w:rFonts w:ascii="Calibri" w:hAnsi="Calibri"/>
          <w:sz w:val="21"/>
          <w:szCs w:val="21"/>
          <w:rtl w:val="0"/>
          <w:lang w:val="de-DE"/>
        </w:rPr>
        <w:t>W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ii;</w:t>
        <w:tab/>
        <w:t>Development Director</w:t>
      </w:r>
    </w:p>
    <w:p>
      <w:pPr>
        <w:pStyle w:val="Body A"/>
        <w:numPr>
          <w:ilvl w:val="1"/>
          <w:numId w:val="6"/>
        </w:numPr>
        <w:bidi w:val="0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2008 NFS Undercover</w:t>
        <w:tab/>
        <w:t xml:space="preserve">Xbox360, PS3, </w:t>
      </w:r>
      <w:r>
        <w:rPr>
          <w:rStyle w:val="None"/>
          <w:rFonts w:ascii="Calibri" w:hAnsi="Calibri"/>
          <w:sz w:val="21"/>
          <w:szCs w:val="21"/>
          <w:rtl w:val="0"/>
          <w:lang w:val="de-DE"/>
        </w:rPr>
        <w:t>W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ii, </w:t>
      </w:r>
      <w:r>
        <w:rPr>
          <w:rStyle w:val="None"/>
          <w:rFonts w:ascii="Calibri" w:hAnsi="Calibri"/>
          <w:sz w:val="21"/>
          <w:szCs w:val="21"/>
          <w:rtl w:val="0"/>
          <w:lang w:val="pt-PT"/>
        </w:rPr>
        <w:t>PC,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</w:t>
      </w:r>
      <w:r>
        <w:rPr>
          <w:rStyle w:val="None"/>
          <w:rFonts w:ascii="Calibri" w:hAnsi="Calibri"/>
          <w:sz w:val="21"/>
          <w:szCs w:val="21"/>
          <w:rtl w:val="0"/>
          <w:lang w:val="fr-FR"/>
        </w:rPr>
        <w:t>PS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2, DS</w:t>
        <w:tab/>
        <w:t>Development Director</w:t>
      </w:r>
    </w:p>
    <w:p>
      <w:pPr>
        <w:pStyle w:val="Body A"/>
        <w:numPr>
          <w:ilvl w:val="1"/>
          <w:numId w:val="6"/>
        </w:numPr>
        <w:bidi w:val="0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2007 EA's skate</w:t>
        <w:tab/>
        <w:t>Xbox360, PS3, Wii</w:t>
        <w:tab/>
        <w:t>Development Director</w:t>
      </w:r>
    </w:p>
    <w:p>
      <w:pPr>
        <w:pStyle w:val="Body A"/>
        <w:numPr>
          <w:ilvl w:val="1"/>
          <w:numId w:val="6"/>
        </w:numPr>
        <w:bidi w:val="0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2007 NFS ProStreet</w:t>
        <w:tab/>
        <w:t>Xbox360, PS3, Wii, PC, PS2, DS</w:t>
        <w:tab/>
        <w:t>Development Director</w:t>
      </w:r>
    </w:p>
    <w:p>
      <w:pPr>
        <w:pStyle w:val="Body A"/>
        <w:numPr>
          <w:ilvl w:val="1"/>
          <w:numId w:val="6"/>
        </w:numPr>
        <w:bidi w:val="0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2006 NHL Live 07</w:t>
        <w:tab/>
        <w:t>Xbox360, PS3</w:t>
        <w:tab/>
        <w:t>Software Engineer</w:t>
      </w:r>
    </w:p>
    <w:p>
      <w:pPr>
        <w:pStyle w:val="Body A"/>
        <w:numPr>
          <w:ilvl w:val="1"/>
          <w:numId w:val="6"/>
        </w:numPr>
        <w:bidi w:val="0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2006 NCAA March Madness</w:t>
        <w:tab/>
        <w:t>Xbox360, PS3</w:t>
        <w:tab/>
        <w:t>Software Engineer</w:t>
      </w:r>
    </w:p>
    <w:p>
      <w:pPr>
        <w:pStyle w:val="Body A"/>
        <w:tabs>
          <w:tab w:val="left" w:pos="3420"/>
          <w:tab w:val="left" w:pos="6884"/>
        </w:tabs>
        <w:bidi w:val="0"/>
        <w:ind w:left="0" w:right="0" w:firstLine="0"/>
        <w:jc w:val="left"/>
        <w:rPr>
          <w:rStyle w:val="None"/>
          <w:rFonts w:ascii="Calibri" w:cs="Calibri" w:hAnsi="Calibri" w:eastAsia="Calibri"/>
          <w:sz w:val="21"/>
          <w:szCs w:val="21"/>
          <w:rtl w:val="0"/>
        </w:rPr>
      </w:pPr>
    </w:p>
    <w:p>
      <w:pPr>
        <w:pStyle w:val="Body A"/>
        <w:ind w:left="154" w:firstLine="0"/>
        <w:rPr>
          <w:rStyle w:val="None"/>
          <w:rFonts w:ascii="Calibri" w:cs="Calibri" w:hAnsi="Calibri" w:eastAsia="Calibri"/>
        </w:rPr>
      </w:pPr>
      <w:r>
        <w:rPr>
          <w:rStyle w:val="None"/>
          <w:rFonts w:ascii="Calibri" w:hAnsi="Calibri" w:hint="default"/>
          <w:sz w:val="21"/>
          <w:szCs w:val="21"/>
          <w:rtl w:val="0"/>
          <w:lang w:val="en-US"/>
        </w:rPr>
        <w:t>•</w:t>
      </w:r>
      <w:r>
        <w:rPr>
          <w:rStyle w:val="None"/>
          <w:rFonts w:ascii="Calibri" w:hAnsi="Calibri"/>
          <w:spacing w:val="52"/>
          <w:sz w:val="21"/>
          <w:szCs w:val="21"/>
          <w:rtl w:val="0"/>
          <w:lang w:val="en-US"/>
        </w:rPr>
        <w:t xml:space="preserve">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Personal Project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:</w:t>
      </w:r>
    </w:p>
    <w:p>
      <w:pPr>
        <w:pStyle w:val="Body A"/>
        <w:tabs>
          <w:tab w:val="left" w:pos="3420"/>
          <w:tab w:val="left" w:pos="6884"/>
        </w:tabs>
        <w:bidi w:val="0"/>
        <w:ind w:left="360" w:right="0" w:firstLine="0"/>
        <w:jc w:val="left"/>
        <w:rPr>
          <w:rFonts w:ascii="Calibri" w:cs="Calibri" w:hAnsi="Calibri" w:eastAsia="Calibri"/>
          <w:sz w:val="21"/>
          <w:szCs w:val="21"/>
          <w:rtl w:val="0"/>
        </w:rPr>
      </w:pPr>
      <w:r>
        <w:rPr>
          <w:rFonts w:ascii="Calibri" w:hAnsi="Calibri"/>
          <w:sz w:val="21"/>
          <w:szCs w:val="21"/>
          <w:rtl w:val="0"/>
          <w:lang w:val="en-US"/>
        </w:rPr>
        <w:t>Conceptualized, developed (in C#), created art for, and designed gameplay for 'My Train World,' a video game for children, available on Mac and PC</w:t>
      </w:r>
      <w:r>
        <w:rPr>
          <w:rFonts w:ascii="Calibri" w:hAnsi="Calibri"/>
          <w:sz w:val="21"/>
          <w:szCs w:val="21"/>
          <w:rtl w:val="0"/>
          <w:lang w:val="en-US"/>
        </w:rPr>
        <w:t xml:space="preserve"> 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(</w:t>
      </w:r>
      <w:r>
        <w:rPr>
          <w:rStyle w:val="Hyperlink.2"/>
          <w:rFonts w:ascii="Calibri" w:cs="Calibri" w:hAnsi="Calibri" w:eastAsia="Calibri"/>
          <w:sz w:val="21"/>
          <w:szCs w:val="21"/>
        </w:rPr>
        <w:fldChar w:fldCharType="begin" w:fldLock="0"/>
      </w:r>
      <w:r>
        <w:rPr>
          <w:rStyle w:val="Hyperlink.2"/>
          <w:rFonts w:ascii="Calibri" w:cs="Calibri" w:hAnsi="Calibri" w:eastAsia="Calibri"/>
          <w:sz w:val="21"/>
          <w:szCs w:val="21"/>
        </w:rPr>
        <w:instrText xml:space="preserve"> HYPERLINK "https://store.steampowered.com/app/1305270/My_Train_World/"</w:instrText>
      </w:r>
      <w:r>
        <w:rPr>
          <w:rStyle w:val="Hyperlink.2"/>
          <w:rFonts w:ascii="Calibri" w:cs="Calibri" w:hAnsi="Calibri" w:eastAsia="Calibri"/>
          <w:sz w:val="21"/>
          <w:szCs w:val="21"/>
        </w:rPr>
        <w:fldChar w:fldCharType="separate" w:fldLock="0"/>
      </w:r>
      <w:r>
        <w:rPr>
          <w:rStyle w:val="Hyperlink.2"/>
          <w:rFonts w:ascii="Calibri" w:hAnsi="Calibri"/>
          <w:sz w:val="21"/>
          <w:szCs w:val="21"/>
          <w:rtl w:val="0"/>
          <w:lang w:val="en-US"/>
        </w:rPr>
        <w:t>Demo</w:t>
      </w:r>
      <w:r>
        <w:rPr>
          <w:rFonts w:ascii="Calibri" w:cs="Calibri" w:hAnsi="Calibri" w:eastAsia="Calibri"/>
          <w:sz w:val="21"/>
          <w:szCs w:val="21"/>
        </w:rPr>
        <w:fldChar w:fldCharType="end" w:fldLock="0"/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).</w:t>
      </w:r>
    </w:p>
    <w:p>
      <w:pPr>
        <w:pStyle w:val="Body A"/>
        <w:spacing w:line="200" w:lineRule="exact"/>
        <w:rPr>
          <w:rStyle w:val="None"/>
          <w:rFonts w:ascii="Calibri" w:cs="Calibri" w:hAnsi="Calibri" w:eastAsia="Calibri"/>
          <w:sz w:val="21"/>
          <w:szCs w:val="21"/>
        </w:rPr>
      </w:pPr>
    </w:p>
    <w:p>
      <w:pPr>
        <w:pStyle w:val="Body A"/>
        <w:shd w:val="clear" w:color="auto" w:fill="dbe5f1"/>
        <w:rPr>
          <w:rStyle w:val="None"/>
          <w:rFonts w:ascii="Helvetica" w:cs="Helvetica" w:hAnsi="Helvetica" w:eastAsia="Helvetica"/>
          <w:b w:val="1"/>
          <w:bCs w:val="1"/>
          <w:sz w:val="21"/>
          <w:szCs w:val="21"/>
        </w:rPr>
      </w:pPr>
      <w:r>
        <w:rPr>
          <w:rStyle w:val="None"/>
          <w:rFonts w:ascii="Helvetica" w:hAnsi="Helvetica"/>
          <w:b w:val="1"/>
          <w:bCs w:val="1"/>
          <w:sz w:val="21"/>
          <w:szCs w:val="21"/>
          <w:rtl w:val="0"/>
          <w:lang w:val="en-US"/>
        </w:rPr>
        <w:t>EDUCATION</w:t>
      </w:r>
    </w:p>
    <w:p>
      <w:pPr>
        <w:pStyle w:val="Body A"/>
        <w:spacing w:before="16" w:line="260" w:lineRule="exact"/>
        <w:rPr>
          <w:rStyle w:val="None"/>
          <w:rFonts w:ascii="Calibri" w:cs="Calibri" w:hAnsi="Calibri" w:eastAsia="Calibri"/>
          <w:sz w:val="21"/>
          <w:szCs w:val="21"/>
        </w:rPr>
      </w:pPr>
    </w:p>
    <w:p>
      <w:pPr>
        <w:pStyle w:val="Body A"/>
        <w:ind w:left="154" w:firstLine="0"/>
        <w:rPr>
          <w:rStyle w:val="None"/>
          <w:rFonts w:ascii="Calibri" w:cs="Calibri" w:hAnsi="Calibri" w:eastAsia="Calibri"/>
          <w:sz w:val="21"/>
          <w:szCs w:val="21"/>
        </w:rPr>
      </w:pPr>
      <w:r>
        <w:rPr>
          <w:rStyle w:val="None"/>
          <w:rFonts w:ascii="Helvetica" w:hAnsi="Helvetica"/>
          <w:b w:val="1"/>
          <w:bCs w:val="1"/>
          <w:sz w:val="21"/>
          <w:szCs w:val="21"/>
          <w:rtl w:val="0"/>
          <w:lang w:val="en-US"/>
        </w:rPr>
        <w:t>University of Cooperative Educatio</w:t>
      </w:r>
      <w:r>
        <w:rPr>
          <w:rStyle w:val="None"/>
          <w:rFonts w:ascii="Helvetica" w:hAnsi="Helvetica"/>
          <w:b w:val="1"/>
          <w:bCs w:val="1"/>
          <w:spacing w:val="5"/>
          <w:sz w:val="21"/>
          <w:szCs w:val="21"/>
          <w:rtl w:val="0"/>
          <w:lang w:val="en-US"/>
        </w:rPr>
        <w:t>n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, L</w:t>
      </w:r>
      <w:r>
        <w:rPr>
          <w:rStyle w:val="None"/>
          <w:rFonts w:ascii="Calibri" w:hAnsi="Calibri" w:hint="default"/>
          <w:sz w:val="21"/>
          <w:szCs w:val="21"/>
          <w:rtl w:val="0"/>
          <w:lang w:val="sv-SE"/>
        </w:rPr>
        <w:t>ö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rrach, Germany</w:t>
      </w:r>
    </w:p>
    <w:p>
      <w:pPr>
        <w:pStyle w:val="List Paragraph"/>
        <w:numPr>
          <w:ilvl w:val="0"/>
          <w:numId w:val="2"/>
        </w:numPr>
        <w:bidi w:val="0"/>
        <w:spacing w:before="22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Bachelor</w:t>
      </w:r>
      <w:r>
        <w:rPr>
          <w:rStyle w:val="None"/>
          <w:rFonts w:ascii="Calibri" w:hAnsi="Calibri" w:hint="default"/>
          <w:sz w:val="21"/>
          <w:szCs w:val="21"/>
          <w:rtl w:val="0"/>
          <w:lang w:val="en-US"/>
        </w:rPr>
        <w:t>’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s Degree in Mechanical Engineering</w:t>
      </w:r>
    </w:p>
    <w:p>
      <w:pPr>
        <w:pStyle w:val="List Paragraph"/>
        <w:numPr>
          <w:ilvl w:val="0"/>
          <w:numId w:val="2"/>
        </w:numPr>
        <w:bidi w:val="0"/>
        <w:spacing w:before="24"/>
        <w:ind w:right="0"/>
        <w:jc w:val="left"/>
        <w:rPr>
          <w:rFonts w:ascii="Calibri" w:hAnsi="Calibri"/>
          <w:sz w:val="21"/>
          <w:szCs w:val="21"/>
          <w:rtl w:val="0"/>
          <w:lang w:val="en-US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Major fields of study: Product Design &amp; Development, Construction</w:t>
      </w:r>
    </w:p>
    <w:p>
      <w:pPr>
        <w:pStyle w:val="Body A"/>
        <w:spacing w:line="200" w:lineRule="exact"/>
        <w:rPr>
          <w:rStyle w:val="None"/>
          <w:rFonts w:ascii="Calibri" w:cs="Calibri" w:hAnsi="Calibri" w:eastAsia="Calibri"/>
          <w:sz w:val="21"/>
          <w:szCs w:val="21"/>
        </w:rPr>
      </w:pPr>
    </w:p>
    <w:p>
      <w:pPr>
        <w:pStyle w:val="Body A"/>
        <w:spacing w:line="200" w:lineRule="exact"/>
        <w:rPr>
          <w:rStyle w:val="None"/>
          <w:rFonts w:ascii="Calibri" w:cs="Calibri" w:hAnsi="Calibri" w:eastAsia="Calibri"/>
          <w:sz w:val="21"/>
          <w:szCs w:val="21"/>
        </w:rPr>
      </w:pPr>
    </w:p>
    <w:p>
      <w:pPr>
        <w:pStyle w:val="Body A"/>
        <w:shd w:val="clear" w:color="auto" w:fill="dbe5f1"/>
        <w:rPr>
          <w:rStyle w:val="None"/>
          <w:rFonts w:ascii="Helvetica" w:cs="Helvetica" w:hAnsi="Helvetica" w:eastAsia="Helvetica"/>
          <w:b w:val="1"/>
          <w:bCs w:val="1"/>
          <w:sz w:val="21"/>
          <w:szCs w:val="21"/>
        </w:rPr>
      </w:pPr>
      <w:r>
        <w:rPr>
          <w:rStyle w:val="None"/>
          <w:rFonts w:ascii="Helvetica" w:hAnsi="Helvetica"/>
          <w:b w:val="1"/>
          <w:bCs w:val="1"/>
          <w:sz w:val="21"/>
          <w:szCs w:val="21"/>
          <w:rtl w:val="0"/>
          <w:lang w:val="en-US"/>
        </w:rPr>
        <w:t>PROFESSIONAL DEVELOPMENT</w:t>
      </w:r>
    </w:p>
    <w:p>
      <w:pPr>
        <w:pStyle w:val="Body A"/>
        <w:spacing w:before="6" w:line="200" w:lineRule="exact"/>
        <w:rPr>
          <w:rStyle w:val="None"/>
          <w:rFonts w:ascii="Calibri" w:cs="Calibri" w:hAnsi="Calibri" w:eastAsia="Calibri"/>
          <w:sz w:val="21"/>
          <w:szCs w:val="21"/>
        </w:rPr>
      </w:pPr>
    </w:p>
    <w:p>
      <w:pPr>
        <w:pStyle w:val="Body A"/>
        <w:tabs>
          <w:tab w:val="left" w:pos="3240"/>
          <w:tab w:val="left" w:pos="6840"/>
        </w:tabs>
        <w:spacing w:before="74"/>
        <w:rPr>
          <w:rStyle w:val="None"/>
          <w:rFonts w:ascii="Calibri" w:cs="Calibri" w:hAnsi="Calibri" w:eastAsia="Calibri"/>
          <w:sz w:val="21"/>
          <w:szCs w:val="21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PMP Cer</w:t>
      </w:r>
      <w:r>
        <w:rPr>
          <w:rStyle w:val="None"/>
          <w:rFonts w:ascii="Calibri" w:hAnsi="Calibri"/>
          <w:spacing w:val="-1"/>
          <w:sz w:val="21"/>
          <w:szCs w:val="21"/>
          <w:rtl w:val="0"/>
          <w:lang w:val="en-US"/>
        </w:rPr>
        <w:t>t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i</w:t>
      </w:r>
      <w:r>
        <w:rPr>
          <w:rStyle w:val="None"/>
          <w:rFonts w:ascii="Calibri" w:hAnsi="Calibri"/>
          <w:spacing w:val="-1"/>
          <w:sz w:val="21"/>
          <w:szCs w:val="21"/>
          <w:rtl w:val="0"/>
          <w:lang w:val="en-US"/>
        </w:rPr>
        <w:t>f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ication</w:t>
        <w:tab/>
        <w:t>Agile Project Management Training</w:t>
        <w:tab/>
        <w:tab/>
        <w:t>Coaching for Development</w:t>
      </w:r>
    </w:p>
    <w:p>
      <w:pPr>
        <w:pStyle w:val="Body A"/>
        <w:tabs>
          <w:tab w:val="left" w:pos="3240"/>
          <w:tab w:val="left" w:pos="6840"/>
        </w:tabs>
        <w:spacing w:before="1"/>
        <w:rPr>
          <w:rStyle w:val="None"/>
          <w:rFonts w:ascii="Calibri" w:cs="Calibri" w:hAnsi="Calibri" w:eastAsia="Calibri"/>
          <w:sz w:val="21"/>
          <w:szCs w:val="21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Managing wi</w:t>
      </w:r>
      <w:r>
        <w:rPr>
          <w:rStyle w:val="None"/>
          <w:rFonts w:ascii="Calibri" w:hAnsi="Calibri"/>
          <w:spacing w:val="-1"/>
          <w:sz w:val="21"/>
          <w:szCs w:val="21"/>
          <w:rtl w:val="0"/>
          <w:lang w:val="en-US"/>
        </w:rPr>
        <w:t>t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hin </w:t>
      </w:r>
      <w:r>
        <w:rPr>
          <w:rStyle w:val="None"/>
          <w:rFonts w:ascii="Calibri" w:hAnsi="Calibri"/>
          <w:spacing w:val="-1"/>
          <w:sz w:val="21"/>
          <w:szCs w:val="21"/>
          <w:rtl w:val="0"/>
          <w:lang w:val="en-US"/>
        </w:rPr>
        <w:t>t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he Law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Training</w:t>
      </w:r>
      <w:r>
        <w:rPr>
          <w:rStyle w:val="None"/>
          <w:rFonts w:ascii="Calibri" w:cs="Calibri" w:hAnsi="Calibri" w:eastAsia="Calibri"/>
          <w:sz w:val="21"/>
          <w:szCs w:val="21"/>
          <w:rtl w:val="0"/>
        </w:rPr>
        <w:tab/>
        <w:t>Mosaic Supervisory Management</w:t>
        <w:tab/>
        <w:tab/>
        <w:t>Game Development Framework</w:t>
      </w:r>
    </w:p>
    <w:p>
      <w:pPr>
        <w:pStyle w:val="Body A"/>
        <w:tabs>
          <w:tab w:val="left" w:pos="3240"/>
          <w:tab w:val="left" w:pos="6840"/>
        </w:tabs>
        <w:spacing w:before="1"/>
        <w:rPr>
          <w:rStyle w:val="None"/>
          <w:rFonts w:ascii="Calibri" w:cs="Calibri" w:hAnsi="Calibri" w:eastAsia="Calibri"/>
          <w:sz w:val="21"/>
          <w:szCs w:val="21"/>
        </w:rPr>
      </w:pPr>
      <w:r>
        <w:rPr>
          <w:rStyle w:val="None"/>
          <w:rFonts w:ascii="Calibri" w:hAnsi="Calibri"/>
          <w:sz w:val="21"/>
          <w:szCs w:val="21"/>
          <w:rtl w:val="0"/>
          <w:lang w:val="en-US"/>
        </w:rPr>
        <w:t>EA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University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C++, Levels 1</w:t>
      </w:r>
      <w:r>
        <w:rPr>
          <w:rStyle w:val="None"/>
          <w:rFonts w:ascii="Calibri" w:hAnsi="Calibri"/>
          <w:spacing w:val="-1"/>
          <w:sz w:val="21"/>
          <w:szCs w:val="21"/>
          <w:rtl w:val="0"/>
          <w:lang w:val="en-US"/>
        </w:rPr>
        <w:t>/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2/3</w:t>
        <w:tab/>
        <w:t>Power Up</w:t>
      </w:r>
      <w:r>
        <w:rPr>
          <w:rStyle w:val="None"/>
          <w:rFonts w:ascii="Calibri" w:hAnsi="Calibri"/>
          <w:sz w:val="21"/>
          <w:szCs w:val="21"/>
          <w:rtl w:val="0"/>
          <w:lang w:val="ru-RU"/>
        </w:rPr>
        <w:t>!</w:t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 xml:space="preserve"> Management Development</w:t>
      </w:r>
      <w:r>
        <w:rPr>
          <w:rStyle w:val="None"/>
          <w:rFonts w:ascii="Calibri" w:cs="Calibri" w:hAnsi="Calibri" w:eastAsia="Calibri"/>
          <w:spacing w:val="33"/>
          <w:sz w:val="21"/>
          <w:szCs w:val="21"/>
          <w:lang w:val="en-US"/>
        </w:rPr>
        <w:tab/>
        <w:tab/>
      </w:r>
      <w:r>
        <w:rPr>
          <w:rStyle w:val="None"/>
          <w:rFonts w:ascii="Calibri" w:hAnsi="Calibri"/>
          <w:sz w:val="21"/>
          <w:szCs w:val="21"/>
          <w:rtl w:val="0"/>
          <w:lang w:val="en-US"/>
        </w:rPr>
        <w:t>MS Project, Levels 1/2/3</w:t>
      </w:r>
    </w:p>
    <w:p>
      <w:pPr>
        <w:pStyle w:val="Body A"/>
        <w:spacing w:line="200" w:lineRule="exact"/>
      </w:pPr>
      <w:r>
        <w:rPr>
          <w:rStyle w:val="None"/>
          <w:rFonts w:ascii="Calibri" w:cs="Calibri" w:hAnsi="Calibri" w:eastAsia="Calibri"/>
          <w:sz w:val="21"/>
          <w:szCs w:val="21"/>
        </w:rPr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2240" w:h="15840" w:orient="portrait"/>
      <w:pgMar w:top="1200" w:right="907" w:bottom="1080" w:left="907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pBdr>
        <w:top w:val="nil"/>
        <w:left w:val="nil"/>
        <w:bottom w:val="single" w:color="95b3d7" w:sz="8" w:space="1" w:shadow="0" w:frame="0"/>
        <w:right w:val="nil"/>
      </w:pBdr>
      <w:tabs>
        <w:tab w:val="right" w:pos="10060"/>
        <w:tab w:val="clear" w:pos="4680"/>
        <w:tab w:val="clear" w:pos="9360"/>
      </w:tabs>
    </w:pPr>
    <w:r>
      <w:rPr>
        <w:rFonts w:ascii="Calibri" w:hAnsi="Calibri"/>
        <w:sz w:val="18"/>
        <w:szCs w:val="18"/>
        <w:rtl w:val="0"/>
        <w:lang w:val="en-US"/>
      </w:rPr>
      <w:t>Randy Hildebrand | +1 (250) 891 8499</w:t>
      <w:tab/>
    </w:r>
    <w:r>
      <w:rPr>
        <w:rFonts w:ascii="Calibri" w:cs="Calibri" w:hAnsi="Calibri" w:eastAsia="Calibri"/>
        <w:sz w:val="18"/>
        <w:szCs w:val="18"/>
        <w:rtl w:val="0"/>
      </w:rPr>
      <w:fldChar w:fldCharType="begin" w:fldLock="0"/>
    </w:r>
    <w:r>
      <w:rPr>
        <w:rFonts w:ascii="Calibri" w:cs="Calibri" w:hAnsi="Calibri" w:eastAsia="Calibri"/>
        <w:sz w:val="18"/>
        <w:szCs w:val="18"/>
        <w:rtl w:val="0"/>
      </w:rPr>
      <w:instrText xml:space="preserve"> PAGE </w:instrText>
    </w:r>
    <w:r>
      <w:rPr>
        <w:rFonts w:ascii="Calibri" w:cs="Calibri" w:hAnsi="Calibri" w:eastAsia="Calibri"/>
        <w:sz w:val="18"/>
        <w:szCs w:val="18"/>
        <w:rtl w:val="0"/>
      </w:rPr>
      <w:fldChar w:fldCharType="separate" w:fldLock="0"/>
    </w:r>
    <w:r>
      <w:rPr>
        <w:rFonts w:ascii="Calibri" w:cs="Calibri" w:hAnsi="Calibri" w:eastAsia="Calibri"/>
        <w:sz w:val="18"/>
        <w:szCs w:val="18"/>
        <w:rtl w:val="0"/>
      </w:rPr>
    </w:r>
    <w:r>
      <w:rPr>
        <w:rFonts w:ascii="Calibri" w:cs="Calibri" w:hAnsi="Calibri" w:eastAsia="Calibri"/>
        <w:sz w:val="18"/>
        <w:szCs w:val="18"/>
        <w:rtl w:val="0"/>
      </w:rPr>
      <w:fldChar w:fldCharType="end" w:fldLock="0"/>
    </w:r>
    <w:r>
      <w:rPr>
        <w:rFonts w:ascii="Helvetica" w:hAnsi="Helvetica"/>
        <w:b w:val="1"/>
        <w:bCs w:val="1"/>
        <w:sz w:val="18"/>
        <w:szCs w:val="18"/>
        <w:rtl w:val="0"/>
        <w:lang w:val="en-US"/>
      </w:rPr>
      <w:t xml:space="preserve"> </w:t>
    </w:r>
    <w:r>
      <w:rPr>
        <w:rFonts w:ascii="Calibri" w:hAnsi="Calibri"/>
        <w:sz w:val="18"/>
        <w:szCs w:val="18"/>
        <w:rtl w:val="0"/>
        <w:lang w:val="en-US"/>
      </w:rPr>
      <w:t>|</w:t>
    </w:r>
    <w:r>
      <w:rPr>
        <w:rFonts w:ascii="Helvetica" w:hAnsi="Helvetica"/>
        <w:b w:val="1"/>
        <w:bCs w:val="1"/>
        <w:sz w:val="18"/>
        <w:szCs w:val="18"/>
        <w:rtl w:val="0"/>
        <w:lang w:val="en-US"/>
      </w:rPr>
      <w:t xml:space="preserve"> </w:t>
    </w:r>
    <w:r>
      <w:rPr>
        <w:rFonts w:ascii="Calibri" w:hAnsi="Calibri"/>
        <w:outline w:val="0"/>
        <w:color w:val="7f7f7f"/>
        <w:spacing w:val="45"/>
        <w:sz w:val="18"/>
        <w:szCs w:val="18"/>
        <w:u w:color="7f7f7f"/>
        <w:rtl w:val="0"/>
        <w:lang w:val="en-US"/>
        <w14:textFill>
          <w14:solidFill>
            <w14:srgbClr w14:val="7F7F7F"/>
          </w14:solidFill>
        </w14:textFill>
      </w:rPr>
      <w:t>Page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2"/>
  </w:abstractNum>
  <w:abstractNum w:abstractNumId="1">
    <w:multiLevelType w:val="hybridMultilevel"/>
    <w:styleLink w:val="Imported Style 2"/>
    <w:lvl w:ilvl="0">
      <w:start w:val="1"/>
      <w:numFmt w:val="bullet"/>
      <w:suff w:val="tab"/>
      <w:lvlText w:val="•"/>
      <w:lvlJc w:val="left"/>
      <w:pPr>
        <w:ind w:left="474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194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914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634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354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074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794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514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234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s"/>
  </w:abstractNum>
  <w:abstractNum w:abstractNumId="3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tabs>
          <w:tab w:val="left" w:pos="3420"/>
          <w:tab w:val="left" w:pos="6884"/>
        </w:tabs>
        <w:ind w:left="139" w:hanging="13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420"/>
          <w:tab w:val="left" w:pos="6884"/>
        </w:tabs>
        <w:ind w:left="555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420"/>
          <w:tab w:val="left" w:pos="6884"/>
        </w:tabs>
        <w:ind w:left="13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420"/>
          <w:tab w:val="left" w:pos="6884"/>
        </w:tabs>
        <w:ind w:left="1958" w:hanging="15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420"/>
          <w:tab w:val="left" w:pos="6884"/>
        </w:tabs>
        <w:ind w:left="25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420"/>
          <w:tab w:val="left" w:pos="6884"/>
        </w:tabs>
        <w:ind w:left="31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420"/>
          <w:tab w:val="left" w:pos="6884"/>
        </w:tabs>
        <w:ind w:left="37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420"/>
          <w:tab w:val="left" w:pos="6884"/>
        </w:tabs>
        <w:ind w:left="43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420"/>
          <w:tab w:val="left" w:pos="6884"/>
        </w:tabs>
        <w:ind w:left="4974" w:hanging="17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475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195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1915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635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355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075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795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515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235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2"/>
    <w:lvlOverride w:ilvl="0">
      <w:lvl w:ilvl="0">
        <w:start w:val="1"/>
        <w:numFmt w:val="bullet"/>
        <w:suff w:val="tab"/>
        <w:lvlText w:val="•"/>
        <w:lvlJc w:val="left"/>
        <w:pPr>
          <w:ind w:left="139" w:hanging="13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3420"/>
            <w:tab w:val="left" w:pos="6884"/>
          </w:tabs>
          <w:ind w:left="555" w:hanging="15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3420"/>
            <w:tab w:val="left" w:pos="6884"/>
          </w:tabs>
          <w:ind w:left="1374" w:hanging="17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3420"/>
            <w:tab w:val="left" w:pos="6884"/>
          </w:tabs>
          <w:ind w:left="1974" w:hanging="17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3420"/>
            <w:tab w:val="left" w:pos="6884"/>
          </w:tabs>
          <w:ind w:left="2574" w:hanging="17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3420"/>
            <w:tab w:val="left" w:pos="6884"/>
          </w:tabs>
          <w:ind w:left="3174" w:hanging="17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3420"/>
            <w:tab w:val="left" w:pos="6884"/>
          </w:tabs>
          <w:ind w:left="3774" w:hanging="17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3420"/>
            <w:tab w:val="left" w:pos="6884"/>
          </w:tabs>
          <w:ind w:left="4374" w:hanging="17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3420"/>
            <w:tab w:val="left" w:pos="6884"/>
          </w:tabs>
          <w:ind w:left="4974" w:hanging="174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libri" w:cs="Calibri" w:hAnsi="Calibri" w:eastAsia="Calibri"/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  <w:style w:type="character" w:styleId="Hyperlink.1">
    <w:name w:val="Hyperlink.1"/>
    <w:basedOn w:val="None"/>
    <w:next w:val="Hyperlink.1"/>
    <w:rPr>
      <w:rFonts w:ascii="Calibri" w:cs="Calibri" w:hAnsi="Calibri" w:eastAsia="Calibri"/>
      <w:outline w:val="0"/>
      <w:color w:val="0000ff"/>
      <w:u w:val="single" w:color="0000ff"/>
      <w:lang w:val="da-DK"/>
      <w14:textFill>
        <w14:solidFill>
          <w14:srgbClr w14:val="0000FF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1"/>
      </w:numPr>
    </w:pPr>
  </w:style>
  <w:style w:type="numbering" w:styleId="Bullets">
    <w:name w:val="Bullets"/>
    <w:pPr>
      <w:numPr>
        <w:numId w:val="4"/>
      </w:numPr>
    </w:pPr>
  </w:style>
  <w:style w:type="character" w:styleId="Hyperlink.2">
    <w:name w:val="Hyperlink.2"/>
    <w:basedOn w:val="Hyperlink"/>
    <w:next w:val="Hyperlink.2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